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C594DD" w14:textId="22471731" w:rsidR="00495C3F" w:rsidRPr="00495C3F" w:rsidRDefault="00495C3F" w:rsidP="00495C3F">
      <w:pPr>
        <w:spacing w:after="0"/>
        <w:jc w:val="right"/>
        <w:rPr>
          <w:rFonts w:ascii="GHEA Grapalat" w:hAnsi="GHEA Grapalat"/>
        </w:rPr>
      </w:pPr>
    </w:p>
    <w:tbl>
      <w:tblPr>
        <w:tblStyle w:val="TableGrid"/>
        <w:tblW w:w="15593" w:type="dxa"/>
        <w:tblInd w:w="-284" w:type="dxa"/>
        <w:tblLayout w:type="fixed"/>
        <w:tblLook w:val="04A0" w:firstRow="1" w:lastRow="0" w:firstColumn="1" w:lastColumn="0" w:noHBand="0" w:noVBand="1"/>
      </w:tblPr>
      <w:tblGrid>
        <w:gridCol w:w="568"/>
        <w:gridCol w:w="569"/>
        <w:gridCol w:w="1982"/>
        <w:gridCol w:w="6373"/>
        <w:gridCol w:w="571"/>
        <w:gridCol w:w="567"/>
        <w:gridCol w:w="567"/>
        <w:gridCol w:w="563"/>
        <w:gridCol w:w="850"/>
        <w:gridCol w:w="567"/>
        <w:gridCol w:w="2416"/>
      </w:tblGrid>
      <w:tr w:rsidR="00176B93" w:rsidRPr="00DD6069" w14:paraId="463C6332" w14:textId="77777777" w:rsidTr="00463446">
        <w:trPr>
          <w:trHeight w:val="1001"/>
        </w:trPr>
        <w:tc>
          <w:tcPr>
            <w:tcW w:w="15593" w:type="dxa"/>
            <w:gridSpan w:val="11"/>
            <w:tcBorders>
              <w:top w:val="nil"/>
              <w:left w:val="nil"/>
              <w:right w:val="nil"/>
            </w:tcBorders>
            <w:vAlign w:val="center"/>
          </w:tcPr>
          <w:p w14:paraId="34ECB1B6" w14:textId="0BC83D21" w:rsidR="00936040" w:rsidRPr="00DD6069" w:rsidRDefault="00447C22" w:rsidP="00936040">
            <w:pPr>
              <w:tabs>
                <w:tab w:val="left" w:pos="14488"/>
                <w:tab w:val="left" w:pos="14742"/>
              </w:tabs>
              <w:jc w:val="center"/>
              <w:rPr>
                <w:rFonts w:ascii="GHEA Grapalat" w:hAnsi="GHEA Grapalat" w:cs="Arial"/>
                <w:b/>
                <w:lang w:val="hy-AM"/>
              </w:rPr>
            </w:pPr>
            <w:r w:rsidRPr="009B36A2">
              <w:rPr>
                <w:rFonts w:ascii="GHEA Grapalat" w:hAnsi="GHEA Grapalat" w:cs="Arial"/>
                <w:b/>
                <w:lang w:val="hy-AM"/>
              </w:rPr>
              <w:t xml:space="preserve"> </w:t>
            </w:r>
            <w:r w:rsidR="00780C02" w:rsidRPr="009B36A2">
              <w:rPr>
                <w:rFonts w:ascii="GHEA Grapalat" w:hAnsi="GHEA Grapalat" w:cs="Arial"/>
                <w:b/>
                <w:lang w:val="hy-AM"/>
              </w:rPr>
              <w:t xml:space="preserve"> </w:t>
            </w:r>
            <w:r w:rsidR="00936040" w:rsidRPr="00DD6069">
              <w:rPr>
                <w:rFonts w:ascii="GHEA Grapalat" w:hAnsi="GHEA Grapalat" w:cs="Arial"/>
                <w:b/>
                <w:lang w:val="hy-AM"/>
              </w:rPr>
              <w:t>Տեխնիկական</w:t>
            </w:r>
            <w:r w:rsidR="00936040" w:rsidRPr="00DD6069">
              <w:rPr>
                <w:rFonts w:ascii="GHEA Grapalat" w:hAnsi="GHEA Grapalat" w:cs="Sylfaen"/>
                <w:b/>
                <w:lang w:val="hy-AM"/>
              </w:rPr>
              <w:t xml:space="preserve"> </w:t>
            </w:r>
            <w:r w:rsidR="00936040" w:rsidRPr="00DD6069">
              <w:rPr>
                <w:rFonts w:ascii="GHEA Grapalat" w:hAnsi="GHEA Grapalat" w:cs="Arial"/>
                <w:b/>
                <w:lang w:val="hy-AM"/>
              </w:rPr>
              <w:t>բնութագիր</w:t>
            </w:r>
            <w:r w:rsidR="00936040" w:rsidRPr="00DD6069">
              <w:rPr>
                <w:rFonts w:ascii="GHEA Grapalat" w:hAnsi="GHEA Grapalat" w:cs="Sylfaen"/>
                <w:b/>
                <w:lang w:val="hy-AM"/>
              </w:rPr>
              <w:t>-</w:t>
            </w:r>
            <w:r w:rsidR="00936040" w:rsidRPr="00DD6069">
              <w:rPr>
                <w:rFonts w:ascii="GHEA Grapalat" w:hAnsi="GHEA Grapalat" w:cs="Arial"/>
                <w:b/>
                <w:lang w:val="hy-AM"/>
              </w:rPr>
              <w:t>գնման</w:t>
            </w:r>
            <w:r w:rsidR="00936040" w:rsidRPr="00DD6069">
              <w:rPr>
                <w:rFonts w:ascii="GHEA Grapalat" w:hAnsi="GHEA Grapalat" w:cs="Sylfaen"/>
                <w:b/>
                <w:lang w:val="hy-AM"/>
              </w:rPr>
              <w:t xml:space="preserve"> </w:t>
            </w:r>
            <w:r w:rsidR="00936040" w:rsidRPr="00DD6069">
              <w:rPr>
                <w:rFonts w:ascii="GHEA Grapalat" w:hAnsi="GHEA Grapalat" w:cs="Arial"/>
                <w:b/>
                <w:lang w:val="hy-AM"/>
              </w:rPr>
              <w:t>ժամանակացույց</w:t>
            </w:r>
            <w:r w:rsidR="00EF22B6" w:rsidRPr="00DD6069">
              <w:rPr>
                <w:rFonts w:ascii="GHEA Grapalat" w:hAnsi="GHEA Grapalat" w:cs="Arial"/>
                <w:b/>
                <w:lang w:val="hy-AM"/>
              </w:rPr>
              <w:t xml:space="preserve"> </w:t>
            </w:r>
            <w:r w:rsidR="00463446" w:rsidRPr="00816266">
              <w:rPr>
                <w:rFonts w:ascii="GHEA Grapalat" w:hAnsi="GHEA Grapalat" w:cs="Arial"/>
                <w:b/>
                <w:lang w:val="hy-AM"/>
              </w:rPr>
              <w:t>2026</w:t>
            </w:r>
            <w:r w:rsidR="00463446" w:rsidRPr="00DD6069">
              <w:rPr>
                <w:rFonts w:ascii="GHEA Grapalat" w:hAnsi="GHEA Grapalat" w:cs="Arial"/>
                <w:b/>
                <w:lang w:val="hy-AM"/>
              </w:rPr>
              <w:t>թ.</w:t>
            </w:r>
            <w:r w:rsidR="00494FBC">
              <w:rPr>
                <w:rFonts w:ascii="GHEA Grapalat" w:hAnsi="GHEA Grapalat" w:cs="Arial"/>
                <w:b/>
                <w:lang w:val="hy-AM"/>
              </w:rPr>
              <w:t xml:space="preserve"> /</w:t>
            </w:r>
            <w:r w:rsidR="00816266">
              <w:rPr>
                <w:rFonts w:ascii="GHEA Grapalat" w:hAnsi="GHEA Grapalat" w:cs="Arial"/>
                <w:b/>
                <w:lang w:val="hy-AM"/>
              </w:rPr>
              <w:t>80</w:t>
            </w:r>
            <w:r w:rsidR="00494FBC">
              <w:rPr>
                <w:rFonts w:ascii="GHEA Grapalat" w:hAnsi="GHEA Grapalat" w:cs="Arial"/>
                <w:b/>
                <w:lang w:val="hy-AM"/>
              </w:rPr>
              <w:t>,0 մլն-ից ավելի/</w:t>
            </w:r>
          </w:p>
          <w:p w14:paraId="776A5B45" w14:textId="77777777" w:rsidR="00176B93" w:rsidRPr="00DD6069" w:rsidRDefault="00936040" w:rsidP="00936040">
            <w:pPr>
              <w:spacing w:line="360" w:lineRule="auto"/>
              <w:ind w:right="-5"/>
              <w:jc w:val="center"/>
              <w:rPr>
                <w:rFonts w:ascii="GHEA Grapalat" w:hAnsi="GHEA Grapalat" w:cs="Sylfaen"/>
                <w:color w:val="000000" w:themeColor="text1"/>
                <w:sz w:val="16"/>
                <w:szCs w:val="16"/>
                <w:lang w:val="hy-AM"/>
              </w:rPr>
            </w:pPr>
            <w:r w:rsidRPr="00DD6069">
              <w:rPr>
                <w:rFonts w:ascii="GHEA Grapalat" w:hAnsi="GHEA Grapalat" w:cs="Arial"/>
                <w:b/>
                <w:lang w:val="hy-AM"/>
              </w:rPr>
              <w:t>ТЕХНИЧЕСКАЯ ХАРАКТЕРИСТИКА – ГРАФИК ПОКУПКИ</w:t>
            </w:r>
            <w:r w:rsidRPr="00DD6069">
              <w:rPr>
                <w:rFonts w:ascii="GHEA Grapalat" w:hAnsi="GHEA Grapalat" w:cs="Arial"/>
                <w:b/>
                <w:sz w:val="16"/>
                <w:szCs w:val="16"/>
                <w:lang w:val="hy-AM"/>
              </w:rPr>
              <w:t xml:space="preserve">  </w:t>
            </w:r>
          </w:p>
        </w:tc>
      </w:tr>
      <w:tr w:rsidR="00386DCF" w:rsidRPr="00DD6069" w14:paraId="0FFB9447" w14:textId="77777777" w:rsidTr="00463446">
        <w:trPr>
          <w:trHeight w:val="243"/>
        </w:trPr>
        <w:tc>
          <w:tcPr>
            <w:tcW w:w="15593" w:type="dxa"/>
            <w:gridSpan w:val="11"/>
            <w:vAlign w:val="center"/>
          </w:tcPr>
          <w:p w14:paraId="15B65C32" w14:textId="77777777" w:rsidR="00386DCF" w:rsidRPr="00DD6069" w:rsidRDefault="00386DCF" w:rsidP="00176B93">
            <w:pPr>
              <w:jc w:val="center"/>
              <w:rPr>
                <w:rFonts w:ascii="GHEA Grapalat" w:hAnsi="GHEA Grapalat"/>
                <w:sz w:val="16"/>
                <w:szCs w:val="16"/>
                <w:lang w:val="hy-AM"/>
              </w:rPr>
            </w:pPr>
            <w:r w:rsidRPr="00DD6069">
              <w:rPr>
                <w:rFonts w:ascii="GHEA Grapalat" w:hAnsi="GHEA Grapalat"/>
                <w:sz w:val="16"/>
                <w:szCs w:val="16"/>
                <w:lang w:val="hy-AM"/>
              </w:rPr>
              <w:t>Ապրանք</w:t>
            </w:r>
          </w:p>
        </w:tc>
      </w:tr>
      <w:tr w:rsidR="00024503" w:rsidRPr="00DD6069" w14:paraId="23DC8474" w14:textId="77777777" w:rsidTr="00463446">
        <w:trPr>
          <w:cantSplit/>
          <w:trHeight w:val="227"/>
        </w:trPr>
        <w:tc>
          <w:tcPr>
            <w:tcW w:w="568" w:type="dxa"/>
            <w:vMerge w:val="restart"/>
            <w:textDirection w:val="btLr"/>
          </w:tcPr>
          <w:p w14:paraId="41741E6A" w14:textId="77777777" w:rsidR="00023873" w:rsidRPr="00DD6069" w:rsidRDefault="00023873" w:rsidP="00386DCF">
            <w:pPr>
              <w:ind w:left="113" w:right="113"/>
              <w:jc w:val="center"/>
              <w:rPr>
                <w:rFonts w:ascii="GHEA Grapalat" w:hAnsi="GHEA Grapalat"/>
                <w:sz w:val="16"/>
                <w:szCs w:val="16"/>
              </w:rPr>
            </w:pPr>
            <w:r w:rsidRPr="00DD6069">
              <w:rPr>
                <w:rFonts w:ascii="GHEA Grapalat" w:hAnsi="GHEA Grapalat" w:cs="Arial"/>
                <w:sz w:val="16"/>
                <w:szCs w:val="16"/>
              </w:rPr>
              <w:t>Հրավերով</w:t>
            </w:r>
            <w:r w:rsidRPr="00DD6069">
              <w:rPr>
                <w:rFonts w:ascii="GHEA Grapalat" w:hAnsi="GHEA Grapalat"/>
                <w:sz w:val="16"/>
                <w:szCs w:val="16"/>
              </w:rPr>
              <w:t xml:space="preserve"> </w:t>
            </w:r>
            <w:r w:rsidRPr="00DD6069">
              <w:rPr>
                <w:rFonts w:ascii="GHEA Grapalat" w:hAnsi="GHEA Grapalat" w:cs="Arial"/>
                <w:sz w:val="16"/>
                <w:szCs w:val="16"/>
              </w:rPr>
              <w:t>նախատեսված</w:t>
            </w:r>
            <w:r w:rsidRPr="00DD6069">
              <w:rPr>
                <w:rFonts w:ascii="GHEA Grapalat" w:hAnsi="GHEA Grapalat"/>
                <w:sz w:val="16"/>
                <w:szCs w:val="16"/>
              </w:rPr>
              <w:t xml:space="preserve"> </w:t>
            </w:r>
            <w:r w:rsidRPr="00DD6069">
              <w:rPr>
                <w:rFonts w:ascii="GHEA Grapalat" w:hAnsi="GHEA Grapalat" w:cs="Arial"/>
                <w:sz w:val="16"/>
                <w:szCs w:val="16"/>
              </w:rPr>
              <w:t>չափաբաժնի</w:t>
            </w:r>
            <w:r w:rsidRPr="00DD6069">
              <w:rPr>
                <w:rFonts w:ascii="GHEA Grapalat" w:hAnsi="GHEA Grapalat"/>
                <w:sz w:val="16"/>
                <w:szCs w:val="16"/>
              </w:rPr>
              <w:t xml:space="preserve"> </w:t>
            </w:r>
            <w:r w:rsidRPr="00DD6069">
              <w:rPr>
                <w:rFonts w:ascii="GHEA Grapalat" w:hAnsi="GHEA Grapalat" w:cs="Arial"/>
                <w:sz w:val="16"/>
                <w:szCs w:val="16"/>
              </w:rPr>
              <w:t>համարը</w:t>
            </w:r>
          </w:p>
        </w:tc>
        <w:tc>
          <w:tcPr>
            <w:tcW w:w="569" w:type="dxa"/>
            <w:vMerge w:val="restart"/>
            <w:textDirection w:val="btLr"/>
          </w:tcPr>
          <w:p w14:paraId="1EBFB24F" w14:textId="77777777" w:rsidR="00023873" w:rsidRPr="00DD6069" w:rsidRDefault="003B0089" w:rsidP="00936040">
            <w:pPr>
              <w:tabs>
                <w:tab w:val="left" w:pos="14488"/>
                <w:tab w:val="left" w:pos="14742"/>
              </w:tabs>
              <w:jc w:val="center"/>
              <w:rPr>
                <w:rFonts w:ascii="GHEA Grapalat" w:hAnsi="GHEA Grapalat"/>
                <w:sz w:val="16"/>
                <w:szCs w:val="16"/>
              </w:rPr>
            </w:pPr>
            <w:r w:rsidRPr="00DD6069">
              <w:rPr>
                <w:rFonts w:ascii="GHEA Grapalat" w:hAnsi="GHEA Grapalat" w:cs="Arial"/>
                <w:sz w:val="16"/>
                <w:szCs w:val="16"/>
              </w:rPr>
              <w:t>ԳՄԱ</w:t>
            </w:r>
            <w:r w:rsidRPr="00DD6069">
              <w:rPr>
                <w:rFonts w:ascii="GHEA Grapalat" w:hAnsi="GHEA Grapalat"/>
                <w:sz w:val="16"/>
                <w:szCs w:val="16"/>
              </w:rPr>
              <w:t xml:space="preserve"> </w:t>
            </w:r>
            <w:r w:rsidRPr="00DD6069">
              <w:rPr>
                <w:rFonts w:ascii="GHEA Grapalat" w:hAnsi="GHEA Grapalat" w:cs="Arial"/>
                <w:sz w:val="16"/>
                <w:szCs w:val="16"/>
              </w:rPr>
              <w:t>դասակարգման</w:t>
            </w:r>
            <w:r w:rsidRPr="00DD6069">
              <w:rPr>
                <w:rFonts w:ascii="GHEA Grapalat" w:hAnsi="GHEA Grapalat"/>
                <w:sz w:val="16"/>
                <w:szCs w:val="16"/>
              </w:rPr>
              <w:t xml:space="preserve"> (CPV)</w:t>
            </w:r>
          </w:p>
          <w:p w14:paraId="3B284675" w14:textId="77777777" w:rsidR="00023873" w:rsidRPr="00DD6069" w:rsidRDefault="00023873" w:rsidP="00936040">
            <w:pPr>
              <w:tabs>
                <w:tab w:val="left" w:pos="14488"/>
                <w:tab w:val="left" w:pos="14742"/>
              </w:tabs>
              <w:jc w:val="center"/>
              <w:rPr>
                <w:rFonts w:ascii="GHEA Grapalat" w:hAnsi="GHEA Grapalat"/>
                <w:sz w:val="16"/>
                <w:szCs w:val="16"/>
              </w:rPr>
            </w:pPr>
            <w:r w:rsidRPr="00DD6069">
              <w:rPr>
                <w:rFonts w:ascii="GHEA Grapalat" w:hAnsi="GHEA Grapalat"/>
                <w:sz w:val="16"/>
                <w:szCs w:val="16"/>
              </w:rPr>
              <w:t xml:space="preserve"> (</w:t>
            </w:r>
            <w:r w:rsidRPr="00DD6069">
              <w:rPr>
                <w:rFonts w:ascii="GHEA Grapalat" w:hAnsi="GHEA Grapalat"/>
                <w:sz w:val="16"/>
                <w:szCs w:val="16"/>
                <w:lang w:val="en-US"/>
              </w:rPr>
              <w:t>CPV</w:t>
            </w:r>
            <w:r w:rsidRPr="00DD6069">
              <w:rPr>
                <w:rFonts w:ascii="GHEA Grapalat" w:hAnsi="GHEA Grapalat"/>
                <w:sz w:val="16"/>
                <w:szCs w:val="16"/>
              </w:rPr>
              <w:t>)</w:t>
            </w:r>
          </w:p>
        </w:tc>
        <w:tc>
          <w:tcPr>
            <w:tcW w:w="1982" w:type="dxa"/>
            <w:vMerge w:val="restart"/>
            <w:textDirection w:val="btLr"/>
            <w:vAlign w:val="center"/>
          </w:tcPr>
          <w:p w14:paraId="1323D478" w14:textId="77777777" w:rsidR="00023873" w:rsidRPr="00DD6069" w:rsidRDefault="003B0089" w:rsidP="003B0089">
            <w:pPr>
              <w:ind w:left="113" w:right="113"/>
              <w:jc w:val="center"/>
              <w:rPr>
                <w:rFonts w:ascii="GHEA Grapalat" w:hAnsi="GHEA Grapalat"/>
                <w:sz w:val="16"/>
                <w:szCs w:val="16"/>
              </w:rPr>
            </w:pPr>
            <w:r w:rsidRPr="00DD6069">
              <w:rPr>
                <w:rFonts w:ascii="GHEA Grapalat" w:hAnsi="GHEA Grapalat"/>
                <w:sz w:val="16"/>
                <w:szCs w:val="16"/>
                <w:lang w:val="hy-AM"/>
              </w:rPr>
              <w:t>Անվանումը</w:t>
            </w:r>
            <w:r w:rsidRPr="00DD6069">
              <w:rPr>
                <w:rFonts w:ascii="GHEA Grapalat" w:hAnsi="GHEA Grapalat"/>
                <w:sz w:val="16"/>
                <w:szCs w:val="16"/>
              </w:rPr>
              <w:t xml:space="preserve"> </w:t>
            </w:r>
            <w:r w:rsidRPr="00DD6069">
              <w:rPr>
                <w:rFonts w:ascii="GHEA Grapalat" w:hAnsi="GHEA Grapalat"/>
                <w:sz w:val="16"/>
                <w:szCs w:val="16"/>
                <w:lang w:val="hy-AM"/>
              </w:rPr>
              <w:t xml:space="preserve"> և ապ</w:t>
            </w:r>
            <w:r w:rsidRPr="00DD6069">
              <w:rPr>
                <w:rFonts w:ascii="GHEA Grapalat" w:hAnsi="GHEA Grapalat"/>
                <w:sz w:val="16"/>
                <w:szCs w:val="16"/>
              </w:rPr>
              <w:t>րանքային նշանը</w:t>
            </w:r>
          </w:p>
        </w:tc>
        <w:tc>
          <w:tcPr>
            <w:tcW w:w="6373" w:type="dxa"/>
            <w:vMerge w:val="restart"/>
            <w:vAlign w:val="center"/>
          </w:tcPr>
          <w:p w14:paraId="609AAA87" w14:textId="77777777" w:rsidR="00023873" w:rsidRPr="00DD6069" w:rsidRDefault="00023873" w:rsidP="00936040">
            <w:pPr>
              <w:tabs>
                <w:tab w:val="left" w:pos="14488"/>
                <w:tab w:val="left" w:pos="14742"/>
              </w:tabs>
              <w:jc w:val="center"/>
              <w:rPr>
                <w:rFonts w:ascii="GHEA Grapalat" w:hAnsi="GHEA Grapalat" w:cs="Arial"/>
                <w:sz w:val="16"/>
                <w:szCs w:val="16"/>
              </w:rPr>
            </w:pPr>
            <w:r w:rsidRPr="00DD6069">
              <w:rPr>
                <w:rFonts w:ascii="GHEA Grapalat" w:hAnsi="GHEA Grapalat" w:cs="Arial"/>
                <w:sz w:val="16"/>
                <w:szCs w:val="16"/>
              </w:rPr>
              <w:t>Տեխնիկական</w:t>
            </w:r>
            <w:r w:rsidRPr="00DD6069">
              <w:rPr>
                <w:rFonts w:ascii="GHEA Grapalat" w:hAnsi="GHEA Grapalat"/>
                <w:sz w:val="16"/>
                <w:szCs w:val="16"/>
              </w:rPr>
              <w:t xml:space="preserve"> </w:t>
            </w:r>
            <w:r w:rsidRPr="00DD6069">
              <w:rPr>
                <w:rFonts w:ascii="GHEA Grapalat" w:hAnsi="GHEA Grapalat" w:cs="Arial"/>
                <w:sz w:val="16"/>
                <w:szCs w:val="16"/>
              </w:rPr>
              <w:t>բնութագիրը</w:t>
            </w:r>
          </w:p>
          <w:p w14:paraId="288CD9F5" w14:textId="77777777" w:rsidR="00023873" w:rsidRPr="00DD6069" w:rsidRDefault="00023873" w:rsidP="00936040">
            <w:pPr>
              <w:jc w:val="center"/>
              <w:rPr>
                <w:rFonts w:ascii="GHEA Grapalat" w:hAnsi="GHEA Grapalat"/>
                <w:sz w:val="16"/>
                <w:szCs w:val="16"/>
              </w:rPr>
            </w:pPr>
            <w:r w:rsidRPr="00DD6069">
              <w:rPr>
                <w:rFonts w:ascii="GHEA Grapalat" w:eastAsia="Times New Roman" w:hAnsi="GHEA Grapalat" w:cs="Calibri Light"/>
                <w:sz w:val="16"/>
                <w:szCs w:val="16"/>
              </w:rPr>
              <w:t>Т</w:t>
            </w:r>
            <w:r w:rsidRPr="00DD6069">
              <w:rPr>
                <w:rFonts w:ascii="GHEA Grapalat" w:eastAsia="Times New Roman" w:hAnsi="GHEA Grapalat" w:cs="Calibri Light"/>
                <w:sz w:val="16"/>
                <w:szCs w:val="16"/>
                <w:lang w:val="en-US"/>
              </w:rPr>
              <w:t>ехническая характеристика</w:t>
            </w:r>
          </w:p>
        </w:tc>
        <w:tc>
          <w:tcPr>
            <w:tcW w:w="571" w:type="dxa"/>
            <w:vMerge w:val="restart"/>
            <w:textDirection w:val="btLr"/>
            <w:vAlign w:val="center"/>
          </w:tcPr>
          <w:p w14:paraId="3E924879" w14:textId="77777777" w:rsidR="00023873" w:rsidRPr="00DD6069" w:rsidRDefault="00023873" w:rsidP="00936040">
            <w:pPr>
              <w:tabs>
                <w:tab w:val="left" w:pos="14488"/>
                <w:tab w:val="left" w:pos="14742"/>
              </w:tabs>
              <w:jc w:val="center"/>
              <w:rPr>
                <w:rFonts w:ascii="GHEA Grapalat" w:eastAsia="Times New Roman" w:hAnsi="GHEA Grapalat" w:cs="Times New Roman"/>
                <w:sz w:val="16"/>
                <w:szCs w:val="16"/>
                <w:lang w:val="en-US"/>
              </w:rPr>
            </w:pPr>
            <w:r w:rsidRPr="00DD6069">
              <w:rPr>
                <w:rFonts w:ascii="GHEA Grapalat" w:hAnsi="GHEA Grapalat" w:cs="Arial"/>
                <w:sz w:val="16"/>
                <w:szCs w:val="16"/>
              </w:rPr>
              <w:t>Չափման</w:t>
            </w:r>
            <w:r w:rsidRPr="00DD6069">
              <w:rPr>
                <w:rFonts w:ascii="GHEA Grapalat" w:hAnsi="GHEA Grapalat"/>
                <w:sz w:val="16"/>
                <w:szCs w:val="16"/>
              </w:rPr>
              <w:t xml:space="preserve"> </w:t>
            </w:r>
            <w:r w:rsidRPr="00DD6069">
              <w:rPr>
                <w:rFonts w:ascii="GHEA Grapalat" w:hAnsi="GHEA Grapalat" w:cs="Arial"/>
                <w:sz w:val="16"/>
                <w:szCs w:val="16"/>
              </w:rPr>
              <w:t xml:space="preserve">միավորը </w:t>
            </w:r>
            <w:r w:rsidRPr="00DD6069">
              <w:rPr>
                <w:rFonts w:ascii="GHEA Grapalat" w:eastAsia="Times New Roman" w:hAnsi="GHEA Grapalat" w:cs="Times New Roman"/>
                <w:sz w:val="16"/>
                <w:szCs w:val="16"/>
                <w:lang w:val="en-US"/>
              </w:rPr>
              <w:t xml:space="preserve"> </w:t>
            </w:r>
          </w:p>
          <w:p w14:paraId="0CF313D7" w14:textId="77777777" w:rsidR="00023873" w:rsidRPr="00DD6069" w:rsidRDefault="00023873" w:rsidP="00936040">
            <w:pPr>
              <w:ind w:left="113" w:right="113"/>
              <w:jc w:val="center"/>
              <w:rPr>
                <w:rFonts w:ascii="GHEA Grapalat" w:hAnsi="GHEA Grapalat"/>
                <w:sz w:val="16"/>
                <w:szCs w:val="16"/>
              </w:rPr>
            </w:pPr>
            <w:r w:rsidRPr="00DD6069">
              <w:rPr>
                <w:rFonts w:ascii="GHEA Grapalat" w:hAnsi="GHEA Grapalat" w:cs="Arial"/>
                <w:sz w:val="16"/>
                <w:szCs w:val="16"/>
                <w:lang w:val="en-US"/>
              </w:rPr>
              <w:t>единица измерения</w:t>
            </w:r>
          </w:p>
        </w:tc>
        <w:tc>
          <w:tcPr>
            <w:tcW w:w="567" w:type="dxa"/>
            <w:vMerge w:val="restart"/>
            <w:textDirection w:val="btLr"/>
            <w:vAlign w:val="center"/>
          </w:tcPr>
          <w:p w14:paraId="644CD653" w14:textId="77777777" w:rsidR="00023873" w:rsidRPr="00DD6069" w:rsidRDefault="00023873" w:rsidP="00936040">
            <w:pPr>
              <w:tabs>
                <w:tab w:val="left" w:pos="14488"/>
                <w:tab w:val="left" w:pos="14742"/>
              </w:tabs>
              <w:jc w:val="center"/>
              <w:rPr>
                <w:rFonts w:ascii="GHEA Grapalat" w:hAnsi="GHEA Grapalat" w:cs="Arial"/>
                <w:sz w:val="16"/>
                <w:szCs w:val="16"/>
              </w:rPr>
            </w:pPr>
            <w:r w:rsidRPr="00DD6069">
              <w:rPr>
                <w:rFonts w:ascii="GHEA Grapalat" w:hAnsi="GHEA Grapalat" w:cs="Arial"/>
                <w:sz w:val="16"/>
                <w:szCs w:val="16"/>
              </w:rPr>
              <w:t>Ընդհանուր</w:t>
            </w:r>
            <w:r w:rsidRPr="00DD6069">
              <w:rPr>
                <w:rFonts w:ascii="GHEA Grapalat" w:hAnsi="GHEA Grapalat"/>
                <w:sz w:val="16"/>
                <w:szCs w:val="16"/>
              </w:rPr>
              <w:t xml:space="preserve"> </w:t>
            </w:r>
            <w:r w:rsidRPr="00DD6069">
              <w:rPr>
                <w:rFonts w:ascii="GHEA Grapalat" w:hAnsi="GHEA Grapalat" w:cs="Arial"/>
                <w:sz w:val="16"/>
                <w:szCs w:val="16"/>
              </w:rPr>
              <w:t>գինը</w:t>
            </w:r>
            <w:r w:rsidRPr="00DD6069">
              <w:rPr>
                <w:rFonts w:ascii="GHEA Grapalat" w:hAnsi="GHEA Grapalat"/>
                <w:sz w:val="16"/>
                <w:szCs w:val="16"/>
              </w:rPr>
              <w:t>/</w:t>
            </w:r>
            <w:r w:rsidRPr="00DD6069">
              <w:rPr>
                <w:rFonts w:ascii="GHEA Grapalat" w:hAnsi="GHEA Grapalat" w:cs="Arial"/>
                <w:sz w:val="16"/>
                <w:szCs w:val="16"/>
              </w:rPr>
              <w:t>ՀՀ</w:t>
            </w:r>
            <w:r w:rsidRPr="00DD6069">
              <w:rPr>
                <w:rFonts w:ascii="GHEA Grapalat" w:hAnsi="GHEA Grapalat"/>
                <w:sz w:val="16"/>
                <w:szCs w:val="16"/>
              </w:rPr>
              <w:t xml:space="preserve"> </w:t>
            </w:r>
            <w:r w:rsidRPr="00DD6069">
              <w:rPr>
                <w:rFonts w:ascii="GHEA Grapalat" w:hAnsi="GHEA Grapalat" w:cs="Arial"/>
                <w:sz w:val="16"/>
                <w:szCs w:val="16"/>
              </w:rPr>
              <w:t>դրամ</w:t>
            </w:r>
          </w:p>
          <w:p w14:paraId="72C72955" w14:textId="77777777" w:rsidR="00023873" w:rsidRPr="00DD6069" w:rsidRDefault="00023873" w:rsidP="00936040">
            <w:pPr>
              <w:ind w:left="113" w:right="113"/>
              <w:jc w:val="center"/>
              <w:rPr>
                <w:rFonts w:ascii="GHEA Grapalat" w:hAnsi="GHEA Grapalat"/>
                <w:sz w:val="16"/>
                <w:szCs w:val="16"/>
              </w:rPr>
            </w:pPr>
            <w:r w:rsidRPr="00DD6069">
              <w:rPr>
                <w:rFonts w:ascii="GHEA Grapalat" w:eastAsia="Times New Roman" w:hAnsi="GHEA Grapalat" w:cs="Times New Roman"/>
                <w:sz w:val="16"/>
                <w:szCs w:val="16"/>
              </w:rPr>
              <w:t>Общая  цена/ драмов РА</w:t>
            </w:r>
          </w:p>
        </w:tc>
        <w:tc>
          <w:tcPr>
            <w:tcW w:w="567" w:type="dxa"/>
            <w:vMerge w:val="restart"/>
            <w:textDirection w:val="btLr"/>
            <w:vAlign w:val="center"/>
          </w:tcPr>
          <w:p w14:paraId="5D899365" w14:textId="77777777" w:rsidR="00023873" w:rsidRPr="00DD6069" w:rsidRDefault="00023873" w:rsidP="00936040">
            <w:pPr>
              <w:tabs>
                <w:tab w:val="left" w:pos="14488"/>
                <w:tab w:val="left" w:pos="14742"/>
              </w:tabs>
              <w:jc w:val="center"/>
              <w:rPr>
                <w:rFonts w:ascii="GHEA Grapalat" w:hAnsi="GHEA Grapalat"/>
                <w:sz w:val="16"/>
                <w:szCs w:val="16"/>
              </w:rPr>
            </w:pPr>
            <w:r w:rsidRPr="00DD6069">
              <w:rPr>
                <w:rFonts w:ascii="GHEA Grapalat" w:hAnsi="GHEA Grapalat"/>
                <w:sz w:val="16"/>
                <w:szCs w:val="16"/>
                <w:lang w:val="hy-AM"/>
              </w:rPr>
              <w:t>Միավորի  գին</w:t>
            </w:r>
            <w:r w:rsidRPr="00DD6069">
              <w:rPr>
                <w:rFonts w:ascii="GHEA Grapalat" w:hAnsi="GHEA Grapalat"/>
                <w:sz w:val="16"/>
                <w:szCs w:val="16"/>
              </w:rPr>
              <w:t>ը/ՀՀ դրամ</w:t>
            </w:r>
          </w:p>
          <w:p w14:paraId="01E86ABA" w14:textId="77777777" w:rsidR="00023873" w:rsidRPr="00DD6069" w:rsidRDefault="00023873" w:rsidP="00936040">
            <w:pPr>
              <w:ind w:left="113" w:right="113"/>
              <w:jc w:val="center"/>
              <w:rPr>
                <w:rFonts w:ascii="GHEA Grapalat" w:hAnsi="GHEA Grapalat"/>
                <w:sz w:val="16"/>
                <w:szCs w:val="16"/>
              </w:rPr>
            </w:pPr>
            <w:r w:rsidRPr="00DD6069">
              <w:rPr>
                <w:rFonts w:ascii="GHEA Grapalat" w:hAnsi="GHEA Grapalat"/>
                <w:sz w:val="16"/>
                <w:szCs w:val="16"/>
              </w:rPr>
              <w:t>цена единицы/драмов РА</w:t>
            </w:r>
          </w:p>
        </w:tc>
        <w:tc>
          <w:tcPr>
            <w:tcW w:w="563" w:type="dxa"/>
            <w:vMerge w:val="restart"/>
            <w:textDirection w:val="btLr"/>
            <w:vAlign w:val="center"/>
          </w:tcPr>
          <w:p w14:paraId="4C531DAA" w14:textId="77777777" w:rsidR="00023873" w:rsidRPr="00DD6069" w:rsidRDefault="00023873" w:rsidP="00936040">
            <w:pPr>
              <w:tabs>
                <w:tab w:val="left" w:pos="14488"/>
                <w:tab w:val="left" w:pos="14742"/>
              </w:tabs>
              <w:jc w:val="center"/>
              <w:rPr>
                <w:rFonts w:ascii="GHEA Grapalat" w:hAnsi="GHEA Grapalat"/>
                <w:sz w:val="16"/>
                <w:szCs w:val="16"/>
              </w:rPr>
            </w:pPr>
            <w:r w:rsidRPr="00DD6069">
              <w:rPr>
                <w:rFonts w:ascii="GHEA Grapalat" w:hAnsi="GHEA Grapalat" w:cs="Arial"/>
                <w:sz w:val="16"/>
                <w:szCs w:val="16"/>
              </w:rPr>
              <w:t>Ընդհանուր</w:t>
            </w:r>
            <w:r w:rsidRPr="00DD6069">
              <w:rPr>
                <w:rFonts w:ascii="GHEA Grapalat" w:hAnsi="GHEA Grapalat"/>
                <w:sz w:val="16"/>
                <w:szCs w:val="16"/>
              </w:rPr>
              <w:t xml:space="preserve"> </w:t>
            </w:r>
            <w:r w:rsidRPr="00DD6069">
              <w:rPr>
                <w:rFonts w:ascii="GHEA Grapalat" w:hAnsi="GHEA Grapalat" w:cs="Arial"/>
                <w:sz w:val="16"/>
                <w:szCs w:val="16"/>
              </w:rPr>
              <w:t>քանակը</w:t>
            </w:r>
          </w:p>
          <w:p w14:paraId="2BA5D02A" w14:textId="77777777" w:rsidR="00023873" w:rsidRPr="00DD6069" w:rsidRDefault="00023873" w:rsidP="00936040">
            <w:pPr>
              <w:ind w:left="113" w:right="113"/>
              <w:jc w:val="center"/>
              <w:rPr>
                <w:rFonts w:ascii="GHEA Grapalat" w:hAnsi="GHEA Grapalat"/>
                <w:sz w:val="16"/>
                <w:szCs w:val="16"/>
              </w:rPr>
            </w:pPr>
            <w:r w:rsidRPr="00DD6069">
              <w:rPr>
                <w:rFonts w:ascii="GHEA Grapalat" w:hAnsi="GHEA Grapalat"/>
                <w:sz w:val="16"/>
                <w:szCs w:val="16"/>
                <w:lang w:val="en-US"/>
              </w:rPr>
              <w:t>Общое колличество</w:t>
            </w:r>
            <w:r w:rsidRPr="00DD6069">
              <w:rPr>
                <w:rFonts w:ascii="GHEA Grapalat" w:hAnsi="GHEA Grapalat"/>
                <w:sz w:val="16"/>
                <w:szCs w:val="16"/>
              </w:rPr>
              <w:t xml:space="preserve"> </w:t>
            </w:r>
          </w:p>
        </w:tc>
        <w:tc>
          <w:tcPr>
            <w:tcW w:w="3833" w:type="dxa"/>
            <w:gridSpan w:val="3"/>
            <w:vAlign w:val="center"/>
          </w:tcPr>
          <w:p w14:paraId="132F97BA" w14:textId="77777777" w:rsidR="00023873" w:rsidRPr="00DD6069" w:rsidRDefault="00023873" w:rsidP="00386DCF">
            <w:pPr>
              <w:jc w:val="center"/>
              <w:rPr>
                <w:rFonts w:ascii="GHEA Grapalat" w:hAnsi="GHEA Grapalat"/>
                <w:sz w:val="16"/>
                <w:szCs w:val="16"/>
              </w:rPr>
            </w:pPr>
            <w:r w:rsidRPr="00DD6069">
              <w:rPr>
                <w:rFonts w:ascii="GHEA Grapalat" w:hAnsi="GHEA Grapalat" w:cs="Arial"/>
                <w:sz w:val="16"/>
                <w:szCs w:val="16"/>
              </w:rPr>
              <w:t xml:space="preserve">Մատակարարման </w:t>
            </w:r>
            <w:r w:rsidRPr="00DD6069">
              <w:rPr>
                <w:rFonts w:ascii="GHEA Grapalat" w:eastAsia="Times New Roman" w:hAnsi="GHEA Grapalat" w:cs="Times New Roman"/>
                <w:sz w:val="16"/>
                <w:szCs w:val="16"/>
                <w:lang w:val="hy-AM"/>
              </w:rPr>
              <w:t xml:space="preserve"> </w:t>
            </w:r>
            <w:r w:rsidRPr="00DD6069">
              <w:rPr>
                <w:rFonts w:ascii="GHEA Grapalat" w:eastAsia="Times New Roman" w:hAnsi="GHEA Grapalat" w:cs="Times New Roman"/>
                <w:sz w:val="16"/>
                <w:szCs w:val="16"/>
              </w:rPr>
              <w:t xml:space="preserve">/ </w:t>
            </w:r>
            <w:r w:rsidRPr="00DD6069">
              <w:rPr>
                <w:rFonts w:ascii="GHEA Grapalat" w:hAnsi="GHEA Grapalat" w:cs="Arial"/>
                <w:sz w:val="16"/>
                <w:szCs w:val="16"/>
                <w:lang w:val="hy-AM"/>
              </w:rPr>
              <w:t>поставка</w:t>
            </w:r>
          </w:p>
        </w:tc>
      </w:tr>
      <w:tr w:rsidR="000B558A" w:rsidRPr="00DD6069" w14:paraId="2E2F5182" w14:textId="77777777" w:rsidTr="00463446">
        <w:trPr>
          <w:cantSplit/>
          <w:trHeight w:val="2190"/>
        </w:trPr>
        <w:tc>
          <w:tcPr>
            <w:tcW w:w="568" w:type="dxa"/>
            <w:vMerge/>
            <w:textDirection w:val="btLr"/>
          </w:tcPr>
          <w:p w14:paraId="5DD20D5C" w14:textId="77777777" w:rsidR="00023873" w:rsidRPr="00DD6069" w:rsidRDefault="00023873" w:rsidP="00386DCF">
            <w:pPr>
              <w:ind w:left="113" w:right="113"/>
              <w:jc w:val="center"/>
              <w:rPr>
                <w:rFonts w:ascii="GHEA Grapalat" w:hAnsi="GHEA Grapalat" w:cs="Arial"/>
                <w:sz w:val="16"/>
                <w:szCs w:val="16"/>
              </w:rPr>
            </w:pPr>
          </w:p>
        </w:tc>
        <w:tc>
          <w:tcPr>
            <w:tcW w:w="569" w:type="dxa"/>
            <w:vMerge/>
          </w:tcPr>
          <w:p w14:paraId="5E577D9A" w14:textId="77777777" w:rsidR="00023873" w:rsidRPr="00DD6069" w:rsidRDefault="00023873" w:rsidP="00176B93">
            <w:pPr>
              <w:jc w:val="center"/>
              <w:rPr>
                <w:rFonts w:ascii="GHEA Grapalat" w:hAnsi="GHEA Grapalat" w:cs="Arial"/>
                <w:sz w:val="16"/>
                <w:szCs w:val="16"/>
              </w:rPr>
            </w:pPr>
          </w:p>
        </w:tc>
        <w:tc>
          <w:tcPr>
            <w:tcW w:w="1982" w:type="dxa"/>
            <w:vMerge/>
          </w:tcPr>
          <w:p w14:paraId="5D7A6E76" w14:textId="77777777" w:rsidR="00023873" w:rsidRPr="00DD6069" w:rsidRDefault="00023873" w:rsidP="00176B93">
            <w:pPr>
              <w:jc w:val="center"/>
              <w:rPr>
                <w:rFonts w:ascii="GHEA Grapalat" w:hAnsi="GHEA Grapalat" w:cs="Arial"/>
                <w:sz w:val="16"/>
                <w:szCs w:val="16"/>
              </w:rPr>
            </w:pPr>
          </w:p>
        </w:tc>
        <w:tc>
          <w:tcPr>
            <w:tcW w:w="6373" w:type="dxa"/>
            <w:vMerge/>
          </w:tcPr>
          <w:p w14:paraId="3CEC85D3" w14:textId="77777777" w:rsidR="00023873" w:rsidRPr="00DD6069" w:rsidRDefault="00023873" w:rsidP="00176B93">
            <w:pPr>
              <w:jc w:val="center"/>
              <w:rPr>
                <w:rFonts w:ascii="GHEA Grapalat" w:hAnsi="GHEA Grapalat" w:cs="Arial"/>
                <w:sz w:val="16"/>
                <w:szCs w:val="16"/>
              </w:rPr>
            </w:pPr>
          </w:p>
        </w:tc>
        <w:tc>
          <w:tcPr>
            <w:tcW w:w="571" w:type="dxa"/>
            <w:vMerge/>
            <w:textDirection w:val="btLr"/>
            <w:vAlign w:val="center"/>
          </w:tcPr>
          <w:p w14:paraId="58D6CB23" w14:textId="77777777" w:rsidR="00023873" w:rsidRPr="00DD6069" w:rsidRDefault="00023873" w:rsidP="00386DCF">
            <w:pPr>
              <w:ind w:left="113" w:right="113"/>
              <w:jc w:val="center"/>
              <w:rPr>
                <w:rFonts w:ascii="GHEA Grapalat" w:hAnsi="GHEA Grapalat" w:cs="Arial"/>
                <w:sz w:val="16"/>
                <w:szCs w:val="16"/>
              </w:rPr>
            </w:pPr>
          </w:p>
        </w:tc>
        <w:tc>
          <w:tcPr>
            <w:tcW w:w="567" w:type="dxa"/>
            <w:vMerge/>
            <w:textDirection w:val="btLr"/>
            <w:vAlign w:val="center"/>
          </w:tcPr>
          <w:p w14:paraId="433BF59A" w14:textId="77777777" w:rsidR="00023873" w:rsidRPr="00DD6069" w:rsidRDefault="00023873" w:rsidP="00386DCF">
            <w:pPr>
              <w:ind w:left="113" w:right="113"/>
              <w:jc w:val="center"/>
              <w:rPr>
                <w:rFonts w:ascii="GHEA Grapalat" w:hAnsi="GHEA Grapalat" w:cs="Arial"/>
                <w:sz w:val="16"/>
                <w:szCs w:val="16"/>
              </w:rPr>
            </w:pPr>
          </w:p>
        </w:tc>
        <w:tc>
          <w:tcPr>
            <w:tcW w:w="567" w:type="dxa"/>
            <w:vMerge/>
            <w:textDirection w:val="btLr"/>
            <w:vAlign w:val="center"/>
          </w:tcPr>
          <w:p w14:paraId="6E49E065" w14:textId="77777777" w:rsidR="00023873" w:rsidRPr="00DD6069" w:rsidRDefault="00023873" w:rsidP="00386DCF">
            <w:pPr>
              <w:ind w:left="113" w:right="113"/>
              <w:jc w:val="center"/>
              <w:rPr>
                <w:rFonts w:ascii="GHEA Grapalat" w:hAnsi="GHEA Grapalat"/>
                <w:sz w:val="16"/>
                <w:szCs w:val="16"/>
                <w:lang w:val="hy-AM"/>
              </w:rPr>
            </w:pPr>
          </w:p>
        </w:tc>
        <w:tc>
          <w:tcPr>
            <w:tcW w:w="563" w:type="dxa"/>
            <w:vMerge/>
            <w:textDirection w:val="btLr"/>
            <w:vAlign w:val="center"/>
          </w:tcPr>
          <w:p w14:paraId="23327F86" w14:textId="77777777" w:rsidR="00023873" w:rsidRPr="00DD6069" w:rsidRDefault="00023873" w:rsidP="00386DCF">
            <w:pPr>
              <w:ind w:left="113" w:right="113"/>
              <w:jc w:val="center"/>
              <w:rPr>
                <w:rFonts w:ascii="GHEA Grapalat" w:hAnsi="GHEA Grapalat" w:cs="Arial"/>
                <w:sz w:val="16"/>
                <w:szCs w:val="16"/>
              </w:rPr>
            </w:pPr>
          </w:p>
        </w:tc>
        <w:tc>
          <w:tcPr>
            <w:tcW w:w="850" w:type="dxa"/>
            <w:textDirection w:val="btLr"/>
            <w:vAlign w:val="center"/>
          </w:tcPr>
          <w:p w14:paraId="635302D5" w14:textId="77777777" w:rsidR="00023873" w:rsidRPr="00DD6069" w:rsidRDefault="00023873" w:rsidP="00936040">
            <w:pPr>
              <w:tabs>
                <w:tab w:val="left" w:pos="14488"/>
                <w:tab w:val="left" w:pos="14742"/>
              </w:tabs>
              <w:jc w:val="center"/>
              <w:rPr>
                <w:rFonts w:ascii="GHEA Grapalat" w:hAnsi="GHEA Grapalat" w:cs="Arial"/>
                <w:sz w:val="16"/>
                <w:szCs w:val="16"/>
              </w:rPr>
            </w:pPr>
            <w:r w:rsidRPr="00DD6069">
              <w:rPr>
                <w:rFonts w:ascii="GHEA Grapalat" w:hAnsi="GHEA Grapalat" w:cs="Arial"/>
                <w:sz w:val="16"/>
                <w:szCs w:val="16"/>
              </w:rPr>
              <w:t>Հասցեն</w:t>
            </w:r>
          </w:p>
          <w:p w14:paraId="02A08657" w14:textId="77777777" w:rsidR="00023873" w:rsidRPr="00DD6069" w:rsidRDefault="00023873" w:rsidP="00936040">
            <w:pPr>
              <w:ind w:left="113" w:right="113"/>
              <w:jc w:val="center"/>
              <w:rPr>
                <w:rFonts w:ascii="GHEA Grapalat" w:hAnsi="GHEA Grapalat" w:cs="Arial"/>
                <w:sz w:val="16"/>
                <w:szCs w:val="16"/>
              </w:rPr>
            </w:pPr>
            <w:r w:rsidRPr="00DD6069">
              <w:rPr>
                <w:rFonts w:ascii="GHEA Grapalat" w:hAnsi="GHEA Grapalat" w:cs="Arial"/>
                <w:sz w:val="16"/>
                <w:szCs w:val="16"/>
                <w:lang w:val="en-US"/>
              </w:rPr>
              <w:t>адрес</w:t>
            </w:r>
          </w:p>
        </w:tc>
        <w:tc>
          <w:tcPr>
            <w:tcW w:w="567" w:type="dxa"/>
            <w:textDirection w:val="btLr"/>
            <w:vAlign w:val="center"/>
          </w:tcPr>
          <w:p w14:paraId="634E6CBA" w14:textId="77777777" w:rsidR="00023873" w:rsidRPr="00DD6069" w:rsidRDefault="00023873" w:rsidP="00936040">
            <w:pPr>
              <w:tabs>
                <w:tab w:val="left" w:pos="14488"/>
                <w:tab w:val="left" w:pos="14742"/>
              </w:tabs>
              <w:jc w:val="center"/>
              <w:rPr>
                <w:rFonts w:ascii="GHEA Grapalat" w:hAnsi="GHEA Grapalat"/>
                <w:sz w:val="16"/>
                <w:szCs w:val="16"/>
              </w:rPr>
            </w:pPr>
            <w:r w:rsidRPr="00DD6069">
              <w:rPr>
                <w:rFonts w:ascii="GHEA Grapalat" w:hAnsi="GHEA Grapalat"/>
                <w:sz w:val="16"/>
                <w:szCs w:val="16"/>
              </w:rPr>
              <w:t>Ենթակա քանակը</w:t>
            </w:r>
          </w:p>
          <w:p w14:paraId="52AE1375" w14:textId="77777777" w:rsidR="00023873" w:rsidRPr="00DD6069" w:rsidRDefault="00023873" w:rsidP="00936040">
            <w:pPr>
              <w:ind w:left="113" w:right="113"/>
              <w:jc w:val="center"/>
              <w:rPr>
                <w:rFonts w:ascii="GHEA Grapalat" w:hAnsi="GHEA Grapalat"/>
                <w:sz w:val="16"/>
                <w:szCs w:val="16"/>
              </w:rPr>
            </w:pPr>
            <w:r w:rsidRPr="00DD6069">
              <w:rPr>
                <w:rFonts w:ascii="GHEA Grapalat" w:eastAsia="Times New Roman" w:hAnsi="GHEA Grapalat" w:cs="Times New Roman"/>
                <w:sz w:val="16"/>
                <w:szCs w:val="16"/>
                <w:lang w:val="en-US"/>
              </w:rPr>
              <w:t>подлежащее колличество</w:t>
            </w:r>
          </w:p>
        </w:tc>
        <w:tc>
          <w:tcPr>
            <w:tcW w:w="2416" w:type="dxa"/>
            <w:textDirection w:val="btLr"/>
            <w:vAlign w:val="center"/>
          </w:tcPr>
          <w:p w14:paraId="7B2D51F5" w14:textId="77777777" w:rsidR="00023873" w:rsidRPr="00DD6069" w:rsidRDefault="00023873" w:rsidP="00C50D1B">
            <w:pPr>
              <w:tabs>
                <w:tab w:val="left" w:pos="14488"/>
                <w:tab w:val="left" w:pos="14742"/>
              </w:tabs>
              <w:ind w:left="-102"/>
              <w:jc w:val="center"/>
              <w:rPr>
                <w:rFonts w:ascii="GHEA Grapalat" w:eastAsia="Times New Roman" w:hAnsi="GHEA Grapalat" w:cs="Times New Roman"/>
                <w:sz w:val="16"/>
                <w:szCs w:val="16"/>
                <w:lang w:val="hy-AM"/>
              </w:rPr>
            </w:pPr>
            <w:r w:rsidRPr="00DD6069">
              <w:rPr>
                <w:rFonts w:ascii="GHEA Grapalat" w:hAnsi="GHEA Grapalat" w:cs="Arial"/>
                <w:sz w:val="16"/>
                <w:szCs w:val="16"/>
              </w:rPr>
              <w:t>Ժամկետը</w:t>
            </w:r>
            <w:r w:rsidRPr="00DD6069">
              <w:rPr>
                <w:rFonts w:ascii="GHEA Grapalat" w:eastAsia="Times New Roman" w:hAnsi="GHEA Grapalat" w:cs="Times New Roman"/>
                <w:sz w:val="16"/>
                <w:szCs w:val="16"/>
                <w:lang w:val="hy-AM"/>
              </w:rPr>
              <w:t xml:space="preserve"> </w:t>
            </w:r>
          </w:p>
          <w:p w14:paraId="14AE17C5" w14:textId="77777777" w:rsidR="00023873" w:rsidRPr="00DD6069" w:rsidRDefault="00023873" w:rsidP="00C50D1B">
            <w:pPr>
              <w:tabs>
                <w:tab w:val="left" w:pos="14488"/>
                <w:tab w:val="left" w:pos="14742"/>
              </w:tabs>
              <w:ind w:left="-102"/>
              <w:jc w:val="center"/>
              <w:rPr>
                <w:rFonts w:ascii="GHEA Grapalat" w:hAnsi="GHEA Grapalat" w:cs="Arial"/>
                <w:sz w:val="16"/>
                <w:szCs w:val="16"/>
                <w:lang w:val="hy-AM"/>
              </w:rPr>
            </w:pPr>
            <w:r w:rsidRPr="00DD6069">
              <w:rPr>
                <w:rFonts w:ascii="GHEA Grapalat" w:hAnsi="GHEA Grapalat" w:cs="Arial"/>
                <w:sz w:val="16"/>
                <w:szCs w:val="16"/>
                <w:lang w:val="hy-AM"/>
              </w:rPr>
              <w:t>крайний срок*</w:t>
            </w:r>
            <w:r w:rsidRPr="00DD6069">
              <w:rPr>
                <w:rFonts w:ascii="GHEA Grapalat" w:hAnsi="GHEA Grapalat" w:cs="Arial"/>
                <w:sz w:val="16"/>
                <w:szCs w:val="16"/>
              </w:rPr>
              <w:t>*</w:t>
            </w:r>
          </w:p>
          <w:p w14:paraId="75D2AC77" w14:textId="77777777" w:rsidR="00023873" w:rsidRPr="00DD6069" w:rsidRDefault="00023873" w:rsidP="00C50D1B">
            <w:pPr>
              <w:ind w:left="-102" w:right="113"/>
              <w:jc w:val="center"/>
              <w:rPr>
                <w:rFonts w:ascii="GHEA Grapalat" w:hAnsi="GHEA Grapalat"/>
                <w:sz w:val="16"/>
                <w:szCs w:val="16"/>
              </w:rPr>
            </w:pPr>
          </w:p>
        </w:tc>
      </w:tr>
      <w:tr w:rsidR="00B54D80" w:rsidRPr="00DD05C6" w14:paraId="06246EA3" w14:textId="77777777" w:rsidTr="00463446">
        <w:trPr>
          <w:cantSplit/>
          <w:trHeight w:val="2893"/>
        </w:trPr>
        <w:tc>
          <w:tcPr>
            <w:tcW w:w="568" w:type="dxa"/>
          </w:tcPr>
          <w:p w14:paraId="6406E7DE" w14:textId="469E0B7A" w:rsidR="00B54D80" w:rsidRPr="00A97039" w:rsidRDefault="00816266" w:rsidP="00B54D80">
            <w:pPr>
              <w:jc w:val="center"/>
              <w:rPr>
                <w:rFonts w:ascii="GHEA Grapalat" w:hAnsi="GHEA Grapalat" w:cs="Arial"/>
                <w:sz w:val="16"/>
                <w:szCs w:val="16"/>
                <w:lang w:val="hy-AM"/>
              </w:rPr>
            </w:pPr>
            <w:r>
              <w:rPr>
                <w:rFonts w:ascii="GHEA Grapalat" w:hAnsi="GHEA Grapalat" w:cs="Arial"/>
                <w:sz w:val="16"/>
                <w:szCs w:val="16"/>
                <w:lang w:val="hy-AM"/>
              </w:rPr>
              <w:lastRenderedPageBreak/>
              <w:t>1</w:t>
            </w:r>
          </w:p>
        </w:tc>
        <w:tc>
          <w:tcPr>
            <w:tcW w:w="569" w:type="dxa"/>
            <w:textDirection w:val="btLr"/>
          </w:tcPr>
          <w:p w14:paraId="77FA1E8A" w14:textId="55D5E660" w:rsidR="00B54D80" w:rsidRPr="00A97039" w:rsidRDefault="00B54D80" w:rsidP="00B54D80">
            <w:pPr>
              <w:ind w:left="113" w:right="113"/>
              <w:rPr>
                <w:rFonts w:ascii="GHEA Grapalat" w:hAnsi="GHEA Grapalat"/>
                <w:sz w:val="16"/>
                <w:szCs w:val="16"/>
                <w:lang w:val="hy-AM"/>
              </w:rPr>
            </w:pPr>
            <w:r w:rsidRPr="00DD6069">
              <w:rPr>
                <w:rFonts w:ascii="GHEA Grapalat" w:hAnsi="GHEA Grapalat"/>
                <w:sz w:val="16"/>
                <w:szCs w:val="16"/>
                <w:lang w:val="en-US"/>
              </w:rPr>
              <w:t xml:space="preserve">                                    </w:t>
            </w:r>
            <w:r w:rsidRPr="00DD6069">
              <w:rPr>
                <w:rFonts w:ascii="GHEA Grapalat" w:hAnsi="GHEA Grapalat"/>
                <w:sz w:val="16"/>
                <w:szCs w:val="16"/>
              </w:rPr>
              <w:t xml:space="preserve">     18221600</w:t>
            </w:r>
            <w:r w:rsidRPr="00DD6069">
              <w:rPr>
                <w:rFonts w:ascii="GHEA Grapalat" w:hAnsi="GHEA Grapalat"/>
                <w:sz w:val="16"/>
                <w:szCs w:val="16"/>
                <w:lang w:val="hy-AM"/>
              </w:rPr>
              <w:t>/</w:t>
            </w:r>
            <w:r w:rsidR="00A97039">
              <w:rPr>
                <w:rFonts w:ascii="GHEA Grapalat" w:hAnsi="GHEA Grapalat"/>
                <w:sz w:val="16"/>
                <w:szCs w:val="16"/>
                <w:lang w:val="hy-AM"/>
              </w:rPr>
              <w:t>2</w:t>
            </w:r>
          </w:p>
        </w:tc>
        <w:tc>
          <w:tcPr>
            <w:tcW w:w="1982" w:type="dxa"/>
          </w:tcPr>
          <w:p w14:paraId="2D08A560" w14:textId="77777777" w:rsidR="00B54D80" w:rsidRPr="00DD6069" w:rsidRDefault="00B54D80" w:rsidP="00B54D80">
            <w:pPr>
              <w:rPr>
                <w:rFonts w:ascii="GHEA Grapalat" w:hAnsi="GHEA Grapalat" w:cs="Arial"/>
                <w:sz w:val="16"/>
                <w:szCs w:val="16"/>
                <w:lang w:val="hy-AM"/>
              </w:rPr>
            </w:pPr>
          </w:p>
          <w:p w14:paraId="3FBD2EFD" w14:textId="77777777" w:rsidR="00B54D80" w:rsidRPr="00DD6069" w:rsidRDefault="00B54D80" w:rsidP="00B54D80">
            <w:pPr>
              <w:rPr>
                <w:rFonts w:ascii="GHEA Grapalat" w:hAnsi="GHEA Grapalat" w:cs="Arial"/>
                <w:sz w:val="16"/>
                <w:szCs w:val="16"/>
                <w:lang w:val="hy-AM"/>
              </w:rPr>
            </w:pPr>
          </w:p>
          <w:p w14:paraId="57C074F4" w14:textId="77777777" w:rsidR="00B54D80" w:rsidRPr="00DD6069" w:rsidRDefault="00B54D80" w:rsidP="00B54D80">
            <w:pPr>
              <w:rPr>
                <w:rFonts w:ascii="GHEA Grapalat" w:hAnsi="GHEA Grapalat" w:cs="Arial"/>
                <w:sz w:val="16"/>
                <w:szCs w:val="16"/>
                <w:lang w:val="hy-AM"/>
              </w:rPr>
            </w:pPr>
          </w:p>
          <w:p w14:paraId="0D5394B4" w14:textId="77777777" w:rsidR="00B54D80" w:rsidRPr="00DD6069" w:rsidRDefault="00B54D80" w:rsidP="00B54D80">
            <w:pPr>
              <w:jc w:val="both"/>
              <w:rPr>
                <w:rFonts w:ascii="GHEA Grapalat" w:hAnsi="GHEA Grapalat"/>
                <w:b/>
                <w:sz w:val="16"/>
                <w:szCs w:val="16"/>
                <w:lang w:val="hy-AM"/>
              </w:rPr>
            </w:pPr>
            <w:r w:rsidRPr="00DD6069">
              <w:rPr>
                <w:rFonts w:ascii="GHEA Grapalat" w:hAnsi="GHEA Grapalat"/>
                <w:b/>
                <w:sz w:val="16"/>
                <w:szCs w:val="16"/>
                <w:lang w:val="hy-AM"/>
              </w:rPr>
              <w:t>Կոստյումներ /բաճկոն–տաբատ կիսաբամբակյա, կեպիով, մուգ կապույտ/</w:t>
            </w:r>
          </w:p>
          <w:p w14:paraId="5A7C6B9F" w14:textId="77777777" w:rsidR="00B54D80" w:rsidRPr="00DD6069" w:rsidRDefault="00B54D80" w:rsidP="00B54D80">
            <w:pPr>
              <w:rPr>
                <w:rFonts w:ascii="GHEA Grapalat" w:hAnsi="GHEA Grapalat" w:cs="Arial"/>
                <w:sz w:val="16"/>
                <w:szCs w:val="16"/>
                <w:lang w:val="hy-AM"/>
              </w:rPr>
            </w:pPr>
          </w:p>
          <w:p w14:paraId="6074688F" w14:textId="18916F41" w:rsidR="00B54D80" w:rsidRPr="00DD6069" w:rsidRDefault="00B54D80" w:rsidP="00B54D80">
            <w:pPr>
              <w:jc w:val="center"/>
              <w:rPr>
                <w:noProof/>
                <w:lang w:val="hy-AM" w:eastAsia="ru-RU"/>
              </w:rPr>
            </w:pPr>
          </w:p>
          <w:p w14:paraId="0DDCEFF4" w14:textId="390CF71B" w:rsidR="00B54D80" w:rsidRPr="00DD6069" w:rsidRDefault="00B54D80" w:rsidP="00B54D80">
            <w:pPr>
              <w:jc w:val="center"/>
              <w:rPr>
                <w:rFonts w:ascii="GHEA Grapalat" w:hAnsi="GHEA Grapalat"/>
                <w:noProof/>
                <w:sz w:val="16"/>
                <w:szCs w:val="16"/>
                <w:lang w:eastAsia="ru-RU"/>
              </w:rPr>
            </w:pPr>
            <w:r w:rsidRPr="00DD6069">
              <w:rPr>
                <w:noProof/>
                <w:lang w:val="en-US"/>
              </w:rPr>
              <w:drawing>
                <wp:inline distT="0" distB="0" distL="0" distR="0" wp14:anchorId="0DCEABD1" wp14:editId="4CA23ABB">
                  <wp:extent cx="1152525" cy="1095015"/>
                  <wp:effectExtent l="0" t="0" r="0" b="0"/>
                  <wp:docPr id="4" name="Рисунок 4" descr="C:\Users\Ani_\Downloads\409610763_1288613855163480_5705975226201816009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i_\Downloads\409610763_1288613855163480_5705975226201816009_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0150" cy="1235273"/>
                          </a:xfrm>
                          <a:prstGeom prst="rect">
                            <a:avLst/>
                          </a:prstGeom>
                          <a:noFill/>
                          <a:ln>
                            <a:noFill/>
                          </a:ln>
                        </pic:spPr>
                      </pic:pic>
                    </a:graphicData>
                  </a:graphic>
                </wp:inline>
              </w:drawing>
            </w:r>
          </w:p>
          <w:p w14:paraId="41709350" w14:textId="39D4808A" w:rsidR="00B54D80" w:rsidRPr="00DD6069" w:rsidRDefault="00B54D80" w:rsidP="00B54D80">
            <w:pPr>
              <w:jc w:val="center"/>
              <w:rPr>
                <w:rFonts w:ascii="GHEA Grapalat" w:hAnsi="GHEA Grapalat"/>
                <w:noProof/>
                <w:sz w:val="16"/>
                <w:szCs w:val="16"/>
                <w:lang w:eastAsia="ru-RU"/>
              </w:rPr>
            </w:pPr>
            <w:r w:rsidRPr="00DD6069">
              <w:rPr>
                <w:rFonts w:ascii="GHEA Grapalat" w:hAnsi="GHEA Grapalat"/>
                <w:noProof/>
                <w:sz w:val="16"/>
                <w:szCs w:val="16"/>
                <w:lang w:val="en-US"/>
              </w:rPr>
              <w:drawing>
                <wp:inline distT="0" distB="0" distL="0" distR="0" wp14:anchorId="28541157" wp14:editId="3C2A086D">
                  <wp:extent cx="1209675" cy="1800225"/>
                  <wp:effectExtent l="0" t="0" r="9525" b="9525"/>
                  <wp:docPr id="8" name="Рисунок 8" descr="C:\Users\PT\Desktop\20250517_0912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T\Desktop\20250517_09122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9675" cy="1800225"/>
                          </a:xfrm>
                          <a:prstGeom prst="rect">
                            <a:avLst/>
                          </a:prstGeom>
                          <a:noFill/>
                          <a:ln>
                            <a:noFill/>
                          </a:ln>
                        </pic:spPr>
                      </pic:pic>
                    </a:graphicData>
                  </a:graphic>
                </wp:inline>
              </w:drawing>
            </w:r>
          </w:p>
          <w:p w14:paraId="71DFCD15" w14:textId="505FA057" w:rsidR="00B54D80" w:rsidRPr="00DD6069" w:rsidRDefault="00B54D80" w:rsidP="00B54D80">
            <w:pPr>
              <w:jc w:val="center"/>
              <w:rPr>
                <w:rFonts w:ascii="GHEA Grapalat" w:hAnsi="GHEA Grapalat"/>
                <w:noProof/>
                <w:sz w:val="16"/>
                <w:szCs w:val="16"/>
                <w:lang w:eastAsia="ru-RU"/>
              </w:rPr>
            </w:pPr>
            <w:r w:rsidRPr="00DD6069">
              <w:rPr>
                <w:rFonts w:ascii="GHEA Grapalat" w:hAnsi="GHEA Grapalat"/>
                <w:noProof/>
                <w:sz w:val="16"/>
                <w:szCs w:val="16"/>
                <w:lang w:val="en-US"/>
              </w:rPr>
              <w:drawing>
                <wp:inline distT="0" distB="0" distL="0" distR="0" wp14:anchorId="7F97052A" wp14:editId="5FAE1B1C">
                  <wp:extent cx="1219200" cy="1552575"/>
                  <wp:effectExtent l="0" t="0" r="0" b="9525"/>
                  <wp:docPr id="11" name="Рисунок 11" descr="C:\Users\PT\Desktop\20250517_0913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T\Desktop\20250517_091337.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19200" cy="1552575"/>
                          </a:xfrm>
                          <a:prstGeom prst="rect">
                            <a:avLst/>
                          </a:prstGeom>
                          <a:noFill/>
                          <a:ln>
                            <a:noFill/>
                          </a:ln>
                        </pic:spPr>
                      </pic:pic>
                    </a:graphicData>
                  </a:graphic>
                </wp:inline>
              </w:drawing>
            </w:r>
          </w:p>
          <w:p w14:paraId="1BEB4C38" w14:textId="2A85E0BD" w:rsidR="00B54D80" w:rsidRPr="00DD6069" w:rsidRDefault="00B54D80" w:rsidP="00B54D80">
            <w:pPr>
              <w:jc w:val="center"/>
              <w:rPr>
                <w:rFonts w:ascii="GHEA Grapalat" w:hAnsi="GHEA Grapalat"/>
                <w:b/>
                <w:sz w:val="16"/>
                <w:szCs w:val="16"/>
                <w:lang w:val="hy-AM"/>
              </w:rPr>
            </w:pPr>
            <w:r w:rsidRPr="00DD6069">
              <w:rPr>
                <w:rFonts w:ascii="GHEA Grapalat" w:hAnsi="GHEA Grapalat"/>
                <w:noProof/>
                <w:sz w:val="16"/>
                <w:szCs w:val="16"/>
                <w:lang w:val="en-US"/>
              </w:rPr>
              <w:lastRenderedPageBreak/>
              <w:drawing>
                <wp:inline distT="0" distB="0" distL="0" distR="0" wp14:anchorId="12B1E80F" wp14:editId="4E204C4F">
                  <wp:extent cx="1619250" cy="1104900"/>
                  <wp:effectExtent l="0" t="9525" r="9525" b="9525"/>
                  <wp:docPr id="12" name="Рисунок 12" descr="C:\Users\PT\Desktop\20250517_0906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T\Desktop\20250517_09061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619250" cy="1104900"/>
                          </a:xfrm>
                          <a:prstGeom prst="rect">
                            <a:avLst/>
                          </a:prstGeom>
                          <a:noFill/>
                          <a:ln>
                            <a:noFill/>
                          </a:ln>
                        </pic:spPr>
                      </pic:pic>
                    </a:graphicData>
                  </a:graphic>
                </wp:inline>
              </w:drawing>
            </w:r>
            <w:r w:rsidRPr="00DD6069">
              <w:rPr>
                <w:rFonts w:ascii="GHEA Grapalat" w:hAnsi="GHEA Grapalat"/>
                <w:noProof/>
                <w:sz w:val="16"/>
                <w:szCs w:val="16"/>
                <w:lang w:val="en-US"/>
              </w:rPr>
              <w:drawing>
                <wp:inline distT="0" distB="0" distL="0" distR="0" wp14:anchorId="02F0648C" wp14:editId="5B4E06C1">
                  <wp:extent cx="1626437" cy="1147445"/>
                  <wp:effectExtent l="0" t="8255" r="3810" b="3810"/>
                  <wp:docPr id="13" name="Рисунок 13" descr="C:\Users\PT\Desktop\20250517_0907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T\Desktop\20250517_09071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5400000">
                            <a:off x="0" y="0"/>
                            <a:ext cx="1628733" cy="1149065"/>
                          </a:xfrm>
                          <a:prstGeom prst="rect">
                            <a:avLst/>
                          </a:prstGeom>
                          <a:noFill/>
                          <a:ln>
                            <a:noFill/>
                          </a:ln>
                        </pic:spPr>
                      </pic:pic>
                    </a:graphicData>
                  </a:graphic>
                </wp:inline>
              </w:drawing>
            </w:r>
            <w:r w:rsidRPr="00DD6069">
              <w:rPr>
                <w:noProof/>
                <w:lang w:val="en-US"/>
              </w:rPr>
              <w:drawing>
                <wp:inline distT="0" distB="0" distL="0" distR="0" wp14:anchorId="643C85D1" wp14:editId="00E69F9C">
                  <wp:extent cx="1485626" cy="1132753"/>
                  <wp:effectExtent l="5080" t="0" r="5715" b="5715"/>
                  <wp:docPr id="14" name="Рисунок 14" descr="C:\Users\PT\Desktop\20250517_0908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T\Desktop\20250517_090835.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400000">
                            <a:off x="0" y="0"/>
                            <a:ext cx="1527349" cy="1164565"/>
                          </a:xfrm>
                          <a:prstGeom prst="rect">
                            <a:avLst/>
                          </a:prstGeom>
                          <a:noFill/>
                          <a:ln>
                            <a:noFill/>
                          </a:ln>
                        </pic:spPr>
                      </pic:pic>
                    </a:graphicData>
                  </a:graphic>
                </wp:inline>
              </w:drawing>
            </w:r>
          </w:p>
          <w:p w14:paraId="6D0B8DEC" w14:textId="79E8151D" w:rsidR="00B54D80" w:rsidRPr="00DD6069" w:rsidRDefault="00B54D80" w:rsidP="00B54D80">
            <w:pPr>
              <w:jc w:val="center"/>
              <w:rPr>
                <w:rFonts w:ascii="GHEA Grapalat" w:hAnsi="GHEA Grapalat"/>
                <w:b/>
                <w:sz w:val="16"/>
                <w:szCs w:val="16"/>
                <w:lang w:val="hy-AM"/>
              </w:rPr>
            </w:pPr>
          </w:p>
          <w:p w14:paraId="577EE3EF" w14:textId="77777777" w:rsidR="00B54D80" w:rsidRPr="00DD6069" w:rsidRDefault="00B54D80" w:rsidP="00B54D80">
            <w:pPr>
              <w:jc w:val="center"/>
              <w:rPr>
                <w:rFonts w:ascii="GHEA Grapalat" w:hAnsi="GHEA Grapalat"/>
                <w:b/>
                <w:sz w:val="16"/>
                <w:szCs w:val="16"/>
                <w:lang w:val="hy-AM"/>
              </w:rPr>
            </w:pPr>
          </w:p>
          <w:p w14:paraId="6D226E0A" w14:textId="15B4B3BA" w:rsidR="00B54D80" w:rsidRPr="00DD6069" w:rsidRDefault="00B54D80" w:rsidP="00B54D80">
            <w:pPr>
              <w:jc w:val="center"/>
              <w:rPr>
                <w:rFonts w:ascii="GHEA Grapalat" w:hAnsi="GHEA Grapalat"/>
                <w:b/>
                <w:sz w:val="16"/>
                <w:szCs w:val="16"/>
                <w:lang w:val="hy-AM"/>
              </w:rPr>
            </w:pPr>
          </w:p>
          <w:p w14:paraId="6D382FA2" w14:textId="339224ED" w:rsidR="00B54D80" w:rsidRPr="00DD6069" w:rsidRDefault="00B54D80" w:rsidP="00B54D80">
            <w:pPr>
              <w:jc w:val="center"/>
              <w:rPr>
                <w:rFonts w:ascii="GHEA Grapalat" w:hAnsi="GHEA Grapalat"/>
                <w:b/>
                <w:sz w:val="16"/>
                <w:szCs w:val="16"/>
                <w:lang w:val="hy-AM"/>
              </w:rPr>
            </w:pPr>
          </w:p>
          <w:p w14:paraId="51728DBE" w14:textId="0C171974" w:rsidR="00B54D80" w:rsidRPr="00DD6069" w:rsidRDefault="00B54D80" w:rsidP="00B54D80">
            <w:pPr>
              <w:jc w:val="center"/>
              <w:rPr>
                <w:rFonts w:ascii="GHEA Grapalat" w:hAnsi="GHEA Grapalat"/>
                <w:b/>
                <w:sz w:val="16"/>
                <w:szCs w:val="16"/>
                <w:lang w:val="hy-AM"/>
              </w:rPr>
            </w:pPr>
          </w:p>
        </w:tc>
        <w:tc>
          <w:tcPr>
            <w:tcW w:w="6373" w:type="dxa"/>
          </w:tcPr>
          <w:p w14:paraId="3CA798F8" w14:textId="77777777" w:rsidR="00B54D80" w:rsidRPr="00816266" w:rsidRDefault="00B54D80" w:rsidP="00B54D80">
            <w:pPr>
              <w:jc w:val="both"/>
              <w:rPr>
                <w:rFonts w:ascii="GHEA Grapalat" w:hAnsi="GHEA Grapalat"/>
                <w:b/>
                <w:sz w:val="16"/>
                <w:szCs w:val="16"/>
                <w:lang w:val="hy-AM"/>
              </w:rPr>
            </w:pPr>
            <w:r w:rsidRPr="00816266">
              <w:rPr>
                <w:rFonts w:ascii="GHEA Grapalat" w:hAnsi="GHEA Grapalat"/>
                <w:b/>
                <w:sz w:val="16"/>
                <w:szCs w:val="16"/>
                <w:lang w:val="hy-AM"/>
              </w:rPr>
              <w:lastRenderedPageBreak/>
              <w:t>ԲԱՃԿՈՆ – ՏԱԲԱՏ ԿԵՊԻՈՎ մուգ կապույտ</w:t>
            </w:r>
          </w:p>
          <w:p w14:paraId="04A43352" w14:textId="77777777" w:rsidR="00B54D80" w:rsidRPr="00816266" w:rsidRDefault="00B54D80" w:rsidP="00B54D80">
            <w:pPr>
              <w:tabs>
                <w:tab w:val="left" w:pos="1260"/>
              </w:tabs>
              <w:jc w:val="both"/>
              <w:rPr>
                <w:rFonts w:ascii="GHEA Grapalat" w:eastAsia="Times New Roman" w:hAnsi="GHEA Grapalat" w:cs="Times New Roman"/>
                <w:b/>
                <w:sz w:val="16"/>
                <w:szCs w:val="16"/>
                <w:lang w:val="hy-AM"/>
              </w:rPr>
            </w:pPr>
            <w:r w:rsidRPr="00816266">
              <w:rPr>
                <w:rFonts w:ascii="GHEA Grapalat" w:eastAsia="Times New Roman" w:hAnsi="GHEA Grapalat" w:cs="Times New Roman"/>
                <w:b/>
                <w:sz w:val="16"/>
                <w:szCs w:val="16"/>
                <w:lang w:val="hy-AM"/>
              </w:rPr>
              <w:t xml:space="preserve">      Կեպի  </w:t>
            </w:r>
          </w:p>
          <w:p w14:paraId="2A51805F" w14:textId="77777777" w:rsidR="00B54D80" w:rsidRPr="00DD6069" w:rsidRDefault="00B54D80" w:rsidP="00B54D80">
            <w:pPr>
              <w:tabs>
                <w:tab w:val="left" w:pos="1260"/>
              </w:tabs>
              <w:jc w:val="both"/>
              <w:rPr>
                <w:rFonts w:ascii="GHEA Grapalat" w:eastAsia="Times New Roman" w:hAnsi="GHEA Grapalat" w:cs="Courier New"/>
                <w:sz w:val="16"/>
                <w:szCs w:val="16"/>
                <w:lang w:val="hy-AM" w:eastAsia="ru-RU"/>
              </w:rPr>
            </w:pPr>
            <w:r w:rsidRPr="00816266">
              <w:rPr>
                <w:rFonts w:ascii="GHEA Grapalat" w:eastAsia="Times New Roman" w:hAnsi="GHEA Grapalat" w:cs="Times New Roman"/>
                <w:sz w:val="16"/>
                <w:szCs w:val="16"/>
                <w:lang w:val="hy-AM"/>
              </w:rPr>
              <w:t xml:space="preserve">    Կեպին </w:t>
            </w:r>
            <w:r w:rsidRPr="00DD6069">
              <w:rPr>
                <w:rFonts w:ascii="GHEA Grapalat" w:eastAsia="Times New Roman" w:hAnsi="GHEA Grapalat" w:cs="Courier New"/>
                <w:sz w:val="16"/>
                <w:szCs w:val="16"/>
                <w:lang w:val="hy-AM" w:eastAsia="ru-RU"/>
              </w:rPr>
              <w:t>մուգ կապույտ է</w:t>
            </w:r>
            <w:r w:rsidRPr="00816266">
              <w:rPr>
                <w:rFonts w:ascii="GHEA Grapalat" w:eastAsia="Times New Roman" w:hAnsi="GHEA Grapalat" w:cs="Courier New"/>
                <w:sz w:val="16"/>
                <w:szCs w:val="16"/>
                <w:lang w:val="hy-AM" w:eastAsia="ru-RU"/>
              </w:rPr>
              <w:t>:</w:t>
            </w:r>
            <w:r w:rsidRPr="00DD6069">
              <w:rPr>
                <w:rFonts w:ascii="GHEA Grapalat" w:eastAsia="Times New Roman" w:hAnsi="GHEA Grapalat" w:cs="Courier New"/>
                <w:sz w:val="16"/>
                <w:szCs w:val="16"/>
                <w:lang w:val="hy-AM" w:eastAsia="ru-RU"/>
              </w:rPr>
              <w:t xml:space="preserve"> </w:t>
            </w:r>
            <w:r w:rsidRPr="00DD6069">
              <w:rPr>
                <w:rFonts w:ascii="GHEA Grapalat" w:eastAsia="Times New Roman" w:hAnsi="GHEA Grapalat" w:cs="Courier New"/>
                <w:color w:val="1F1F1F"/>
                <w:sz w:val="16"/>
                <w:szCs w:val="16"/>
                <w:lang w:val="hy-AM" w:eastAsia="ru-RU"/>
              </w:rPr>
              <w:t xml:space="preserve">Գունային կոդը՝ ըստ PANTONE տեքստիլ կատալոգի 19-4013 TPX կամ NCS գունային կատալոգի S 8005-B։ </w:t>
            </w:r>
            <w:r w:rsidRPr="00DD6069">
              <w:rPr>
                <w:rFonts w:ascii="GHEA Grapalat" w:eastAsia="Times New Roman" w:hAnsi="GHEA Grapalat" w:cs="Courier New"/>
                <w:sz w:val="16"/>
                <w:szCs w:val="16"/>
                <w:lang w:val="hy-AM" w:eastAsia="ru-RU"/>
              </w:rPr>
              <w:t xml:space="preserve"> Կտորի բաղադրությունը՝ պոլիէսթեր - 65±5%, բամբակ - 35±5%): Մակերեսային խտությունը 220±10 գ/մ</w:t>
            </w:r>
            <w:r w:rsidRPr="00DD6069">
              <w:rPr>
                <w:rFonts w:ascii="GHEA Grapalat" w:eastAsia="Times New Roman" w:hAnsi="GHEA Grapalat" w:cs="Courier New"/>
                <w:sz w:val="16"/>
                <w:szCs w:val="16"/>
                <w:vertAlign w:val="superscript"/>
                <w:lang w:val="hy-AM" w:eastAsia="ru-RU"/>
              </w:rPr>
              <w:t>2</w:t>
            </w:r>
            <w:r w:rsidRPr="00DD6069">
              <w:rPr>
                <w:rFonts w:ascii="GHEA Grapalat" w:eastAsia="Times New Roman" w:hAnsi="GHEA Grapalat" w:cs="Courier New"/>
                <w:sz w:val="16"/>
                <w:szCs w:val="16"/>
                <w:lang w:val="hy-AM" w:eastAsia="ru-RU"/>
              </w:rPr>
              <w:t xml:space="preserve"> :  Գործվածքը պետք է հյուսված լինի ռիպստոպ (rip-stop) նախշով։</w:t>
            </w:r>
          </w:p>
          <w:p w14:paraId="13B67D1A"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Times New Roman"/>
                <w:sz w:val="16"/>
                <w:szCs w:val="16"/>
                <w:lang w:val="hy-AM"/>
              </w:rPr>
            </w:pPr>
            <w:r w:rsidRPr="00DD6069">
              <w:rPr>
                <w:rFonts w:ascii="GHEA Grapalat" w:eastAsia="Times New Roman" w:hAnsi="GHEA Grapalat" w:cs="Times New Roman"/>
                <w:sz w:val="16"/>
                <w:szCs w:val="16"/>
                <w:lang w:val="hy-AM"/>
              </w:rPr>
              <w:t xml:space="preserve">     Բաղկացած է  թասակից, որը կազմված  5 կտորից և երկարացված կոշտ կորացված պլաստմասե գլխարկահովհարից: Հովհարի վրա լինում է 6 զարդակար իրարից 0,6-0,7 սմ հեռավորությամբ: Հետևի բացվածքի խորությունը կենտրոնական մասում 5սմ-ից ոչ պակաս, որի վերին եզրով՝ կորաձև ասեղնագործվում է «ՈՍՏԻԿԱՆՈՒԹՅՈՒՆ» 0,7x9 սմ չափերով գրառում: Թասակը բաղկացած է հինգ կտորից, որոնք ունեն ասեղնագործված օդանցքներ:  Թասակի առաջնամասը ներսից կոշտացած սոսնձապատ ժապավենով է կպցված, որը ապահովվում է ուղիղ և կլոր տեսք, թասակի ներսում յուրաքանչյուր կարի վրա փակված է նեղ տեքստիլային ժապավեն, որն ապահովում է ամրությունը:</w:t>
            </w:r>
          </w:p>
          <w:p w14:paraId="697048A4" w14:textId="2826CD11" w:rsidR="00B54D80" w:rsidRPr="00DD6069" w:rsidRDefault="00B54D80" w:rsidP="00B54D80">
            <w:pPr>
              <w:tabs>
                <w:tab w:val="left" w:pos="1260"/>
              </w:tabs>
              <w:jc w:val="both"/>
              <w:rPr>
                <w:rFonts w:ascii="GHEA Grapalat" w:eastAsia="Times New Roman" w:hAnsi="GHEA Grapalat" w:cs="Times New Roman"/>
                <w:sz w:val="16"/>
                <w:szCs w:val="16"/>
                <w:lang w:val="hy-AM"/>
              </w:rPr>
            </w:pPr>
            <w:r w:rsidRPr="00DD6069">
              <w:rPr>
                <w:rFonts w:ascii="GHEA Grapalat" w:eastAsia="Times New Roman" w:hAnsi="GHEA Grapalat" w:cs="Times New Roman"/>
                <w:sz w:val="16"/>
                <w:szCs w:val="16"/>
                <w:lang w:val="hy-AM"/>
              </w:rPr>
              <w:t>Թասակը միացված է գլխահովարին լայն տիսմայով 2,5-3սմ:  Ետևի աջ  մասում կարգավորիչ մետաղական արծաթափայլ գույնով, թասակի կենտրոնը ամրացված է կլոր կոճակ, որը միացնում է թասակը և ապահովում է արտաքին տեսքը, իսկ ներսից պիտակ՝ գրված արտադրողի անվանումը և չափսերը: Առջևի կենտրոնական մասում 3D ձևաչափով ասեղնագործվում է «POLICE» 4x13 սմ չափերով գրառում,  հովհարից 2 սմ վերև:</w:t>
            </w:r>
            <w:r w:rsidRPr="00DD6069">
              <w:rPr>
                <w:rFonts w:ascii="GHEA Grapalat" w:hAnsi="GHEA Grapalat" w:cs="Sylfaen"/>
                <w:sz w:val="16"/>
                <w:szCs w:val="16"/>
                <w:lang w:val="hy-AM"/>
              </w:rPr>
              <w:t xml:space="preserve"> </w:t>
            </w:r>
            <w:r w:rsidRPr="00DD6069">
              <w:rPr>
                <w:rFonts w:ascii="GHEA Grapalat" w:eastAsia="Times New Roman" w:hAnsi="GHEA Grapalat" w:cs="Times New Roman"/>
                <w:sz w:val="16"/>
                <w:szCs w:val="16"/>
                <w:lang w:val="hy-AM"/>
              </w:rPr>
              <w:t xml:space="preserve">Հովհարի առաջնամասը եզրափակվում է  2-3 մմ սպիտակ երիզով </w:t>
            </w:r>
          </w:p>
          <w:p w14:paraId="627FE868" w14:textId="6BAD10F4"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b/>
                <w:bCs/>
                <w:sz w:val="16"/>
                <w:szCs w:val="16"/>
                <w:lang w:val="hy-AM" w:eastAsia="ru-RU"/>
              </w:rPr>
            </w:pPr>
            <w:r w:rsidRPr="00DD6069">
              <w:rPr>
                <w:rFonts w:ascii="GHEA Grapalat" w:hAnsi="GHEA Grapalat"/>
                <w:sz w:val="16"/>
                <w:szCs w:val="16"/>
                <w:lang w:val="hy-AM"/>
              </w:rPr>
              <w:t xml:space="preserve"> </w:t>
            </w:r>
            <w:r w:rsidRPr="00DD6069">
              <w:rPr>
                <w:rFonts w:ascii="GHEA Grapalat" w:eastAsia="Times New Roman" w:hAnsi="GHEA Grapalat" w:cs="Courier New"/>
                <w:b/>
                <w:bCs/>
                <w:sz w:val="16"/>
                <w:szCs w:val="16"/>
                <w:lang w:val="hy-AM" w:eastAsia="ru-RU"/>
              </w:rPr>
              <w:t>Բաճկոն</w:t>
            </w:r>
          </w:p>
          <w:p w14:paraId="6003B6DF"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t xml:space="preserve">  Բաճկոնը մուգ կապույտ է: </w:t>
            </w:r>
            <w:r w:rsidRPr="00DD6069">
              <w:rPr>
                <w:rFonts w:ascii="GHEA Grapalat" w:eastAsia="Times New Roman" w:hAnsi="GHEA Grapalat" w:cs="Courier New"/>
                <w:color w:val="1F1F1F"/>
                <w:sz w:val="16"/>
                <w:szCs w:val="16"/>
                <w:lang w:val="hy-AM" w:eastAsia="ru-RU"/>
              </w:rPr>
              <w:t xml:space="preserve">Գունային կոդը՝ ըստ PANTONE տեքստիլ կատալոգի 19-4013 TPX կամ NCS գունային կատալոգի S 8005-B։ </w:t>
            </w:r>
            <w:r w:rsidRPr="00DD6069">
              <w:rPr>
                <w:rFonts w:ascii="GHEA Grapalat" w:eastAsia="Times New Roman" w:hAnsi="GHEA Grapalat" w:cs="Courier New"/>
                <w:sz w:val="16"/>
                <w:szCs w:val="16"/>
                <w:lang w:val="hy-AM" w:eastAsia="ru-RU"/>
              </w:rPr>
              <w:t xml:space="preserve"> Երկար թևեր, ուղիղ ուրվագիծ, կրկնակի կտրվածք և կանգուն օձիք։ Կտորի բաղադրությունը՝ պոլիէսթեր - 65±5%, բամբակ - 35±5%): Մակերեսային խտությունը 220±10 գ/մ</w:t>
            </w:r>
            <w:r w:rsidRPr="00DD6069">
              <w:rPr>
                <w:rFonts w:ascii="GHEA Grapalat" w:eastAsia="Times New Roman" w:hAnsi="GHEA Grapalat" w:cs="Courier New"/>
                <w:sz w:val="16"/>
                <w:szCs w:val="16"/>
                <w:vertAlign w:val="superscript"/>
                <w:lang w:val="hy-AM" w:eastAsia="ru-RU"/>
              </w:rPr>
              <w:t>2</w:t>
            </w:r>
            <w:r w:rsidRPr="00DD6069">
              <w:rPr>
                <w:rFonts w:ascii="GHEA Grapalat" w:eastAsia="Times New Roman" w:hAnsi="GHEA Grapalat" w:cs="Courier New"/>
                <w:sz w:val="16"/>
                <w:szCs w:val="16"/>
                <w:lang w:val="hy-AM" w:eastAsia="ru-RU"/>
              </w:rPr>
              <w:t xml:space="preserve"> :  Գործվածքը պետք է հյուսված լինի ռիպստոպ (rip-stop) նախշով։</w:t>
            </w:r>
          </w:p>
          <w:p w14:paraId="098B61BB"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t xml:space="preserve">  Բաճկոնը առջևի ստորին եզրից 15 (±1) սմ բարձրությունից սկսված մինչև օձիքն ամրացվում է երկգլխանի անջատվող (ատամների լայնությունը՝ </w:t>
            </w:r>
            <w:r w:rsidRPr="00DD6069">
              <w:rPr>
                <w:rFonts w:ascii="GHEA Grapalat" w:eastAsia="Times New Roman" w:hAnsi="GHEA Grapalat" w:cs="Courier New"/>
                <w:color w:val="1F1F1F"/>
                <w:sz w:val="16"/>
                <w:szCs w:val="16"/>
                <w:lang w:val="hy-AM" w:eastAsia="ru-RU"/>
              </w:rPr>
              <w:t>0,6 (±0,2) սմ</w:t>
            </w:r>
            <w:r w:rsidRPr="00DD6069">
              <w:rPr>
                <w:rFonts w:ascii="GHEA Grapalat" w:eastAsia="Times New Roman" w:hAnsi="GHEA Grapalat" w:cs="Courier New"/>
                <w:sz w:val="16"/>
                <w:szCs w:val="16"/>
                <w:lang w:val="hy-AM" w:eastAsia="ru-RU"/>
              </w:rPr>
              <w:t>) կայծակաճարմանդ, փակված բաճկոնի ազատ եզրով, որի ներսի կողմից (այնպես, որ առջևից տեսանելի չեն) մեկ շերտով կարված է չորս կպչունակներ:</w:t>
            </w:r>
          </w:p>
          <w:p w14:paraId="59CED536" w14:textId="7D9F813F" w:rsidR="00B54D80" w:rsidRPr="00DD6069" w:rsidRDefault="00B54D80" w:rsidP="00B54D80">
            <w:pPr>
              <w:pStyle w:val="HTMLPreformatted"/>
              <w:shd w:val="clear" w:color="auto" w:fill="F8F9FA"/>
              <w:jc w:val="both"/>
              <w:rPr>
                <w:rFonts w:ascii="GHEA Grapalat" w:hAnsi="GHEA Grapalat"/>
                <w:sz w:val="16"/>
                <w:szCs w:val="16"/>
                <w:lang w:val="hy-AM"/>
              </w:rPr>
            </w:pPr>
            <w:r w:rsidRPr="00DD6069">
              <w:rPr>
                <w:rFonts w:ascii="GHEA Grapalat" w:hAnsi="GHEA Grapalat"/>
                <w:sz w:val="16"/>
                <w:szCs w:val="16"/>
                <w:lang w:val="hy-AM"/>
              </w:rPr>
              <w:t xml:space="preserve">  Օձիգի ձախ կողմից ավելացված է գործվածքի երկու շերտից պատրաստված երիզ՝ 8 սմ երկարացված ծայրով, 4.5սմ լայնությամբ: Կպչուն տեքստիլ ժապավենների օգնությամբ ազատ ծայրը երկու կողմից ամրացվում է օձիքին: Թևերը կտրված են, ճարմանդներով, ծայրերն ամրացված են կպչուն տեքստիլ ժապավեններով։ Թևերի վրա՝ թևի կարից 4,0 (±0,5) սմ հեռավորության վրա, կարվում է կպչունակ փափուկ  կողմով, 10,0 × 16,0 (±0,5) սմ չափերով՝ տարբերանշանները ամրացնելու համար: Փափուկ կպչունակները պետք է կարվեն երկու խաչաձև անկյունագծով կարերով։ Թևերի և արմունկների վրա կարվում են հիմնական գործվածքի լրացուցիչ կտորներ: Հետևի մասերի անկյունները կարված են՝ ազատ տեղաշարժվելու համար: Ձախ թևին, բռունցքի վերևում, առջևում կարվում է գրպան  գրիչի համար։ Առջևի գրպանների վերևում, երկու կողմից, կարված են փափուկ երեսով  կպչունակներ՝ 4,0×12,0 (±0,5) սմ չափերով։ Բաճկոնի եզրի երկայնքով, փակելով կայծակաճարմանդը (գործվածքի մեկ շերտի միջով), առջևի գրպանների բարձրության վրա կարված է 5,0×10,0 (±0,5) սմ չափսերով փափուկ երեսով կպչունակ՝ կոչումը ամրացնելու համար։ Բոլոր կարված կպչունակները պետք է կարվեն երկու անկյունագծային խաչաձև կարերով: Բաճկոնի ստորին եզրը կրկնակի ծալված՝ 1,0 սմ + 2,0 սմ։</w:t>
            </w:r>
            <w:r w:rsidRPr="00DD6069">
              <w:rPr>
                <w:rFonts w:ascii="GHEA Grapalat" w:hAnsi="GHEA Grapalat"/>
                <w:sz w:val="16"/>
                <w:szCs w:val="16"/>
                <w:lang w:val="hy-AM"/>
              </w:rPr>
              <w:tab/>
              <w:t>Կայծակաճարմանդի գլխի ամրակներին ամրացվում են պլաստիկ կախիչներ կամ լրացուցիչ տեքստիլ շերտեր: Ժապավենները պետք է լինեն սև:</w:t>
            </w:r>
          </w:p>
          <w:p w14:paraId="6ED6530E"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lastRenderedPageBreak/>
              <w:t xml:space="preserve">    Բաճկոնի կարերը պետք է ամուր լինեն, կարված լինեն շղթայական կարով, իսկ ծայրերը պետք է ամուր ամրացվեն։ Բացի այդ, կարերի ծայրերը ամրացվում են ամրացումներով (հատուկ մեքենայի միջոցով)՝ գրպանների անկյուններում, կափարիչներով գրպանների անկյուններում, թևերի ներդիրի գրպանների ծայրերում, թևերի բռնակի գրպանների անկյուններում և կենտրոնում։</w:t>
            </w:r>
          </w:p>
          <w:p w14:paraId="2F3D2324"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t>Կարի թելի գույնը պետք է համապատասխանի գործվածքի գույնին, թելը պետք է լինի պոլիեսթեր, ամրացված և դիմացկուն մթնոլորտային ազդեցություններին։ Հարդարման կարերի խտությունը 3–4 կար/1 սմ է։</w:t>
            </w:r>
          </w:p>
          <w:p w14:paraId="4330F8CF" w14:textId="5779FB03"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sz w:val="16"/>
                <w:szCs w:val="16"/>
                <w:lang w:val="hy-AM" w:eastAsia="ru-RU"/>
              </w:rPr>
            </w:pPr>
            <w:r w:rsidRPr="00DD6069">
              <w:rPr>
                <w:rFonts w:ascii="GHEA Grapalat" w:hAnsi="GHEA Grapalat"/>
                <w:sz w:val="16"/>
                <w:szCs w:val="16"/>
                <w:lang w:val="hy-AM"/>
              </w:rPr>
              <w:t xml:space="preserve">Ձախ թևքի ուսամասից </w:t>
            </w:r>
            <w:r w:rsidRPr="00DD6069">
              <w:rPr>
                <w:rFonts w:ascii="GHEA Grapalat" w:eastAsia="Times New Roman" w:hAnsi="GHEA Grapalat" w:cs="Courier New"/>
                <w:color w:val="1F1F1F"/>
                <w:sz w:val="16"/>
                <w:szCs w:val="16"/>
                <w:lang w:val="hy-AM" w:eastAsia="ru-RU"/>
              </w:rPr>
              <w:t>6 (±0,2) սմ</w:t>
            </w:r>
            <w:r w:rsidRPr="00DD6069">
              <w:rPr>
                <w:rFonts w:ascii="GHEA Grapalat" w:hAnsi="GHEA Grapalat"/>
                <w:sz w:val="16"/>
                <w:szCs w:val="16"/>
                <w:lang w:val="hy-AM"/>
              </w:rPr>
              <w:t xml:space="preserve"> ներքև կպչուն ժապավենով ամրանում է Հայաստանի Հանրապետության ՆԳՆ ոստիկանության թևքանշան, իսկ  աջ թևքի ուսամասից </w:t>
            </w:r>
            <w:r w:rsidRPr="00DD6069">
              <w:rPr>
                <w:rFonts w:ascii="GHEA Grapalat" w:eastAsia="Times New Roman" w:hAnsi="GHEA Grapalat" w:cs="Courier New"/>
                <w:color w:val="1F1F1F"/>
                <w:sz w:val="16"/>
                <w:szCs w:val="16"/>
                <w:lang w:val="hy-AM" w:eastAsia="ru-RU"/>
              </w:rPr>
              <w:t>6 (±0,2) սմ</w:t>
            </w:r>
            <w:r w:rsidRPr="00DD6069">
              <w:rPr>
                <w:rFonts w:ascii="GHEA Grapalat" w:hAnsi="GHEA Grapalat"/>
                <w:sz w:val="16"/>
                <w:szCs w:val="16"/>
                <w:lang w:val="hy-AM"/>
              </w:rPr>
              <w:t xml:space="preserve"> ներքև կպչուն ժապավենով ամրանում է Հայաստանի Հանրապետության ՆԳՆ ՈՍՏԻԿԱՆՈՒԹՅԱՆ ԳՎԱՐԴԻԱՅԻ թևքանշան: Ուսադիրը նույն բաՃկոնի կտորից, ամրանում է կպչուն ժապավենով արտաքին բաճկոնի կենտրոնական, վերևի մասում կարված կպչունակին:</w:t>
            </w:r>
          </w:p>
          <w:p w14:paraId="5AEA17F3" w14:textId="48C5E7AD" w:rsidR="00B54D80" w:rsidRPr="00DD6069" w:rsidRDefault="00B54D80" w:rsidP="00B54D80">
            <w:pPr>
              <w:tabs>
                <w:tab w:val="left" w:pos="1260"/>
              </w:tabs>
              <w:jc w:val="both"/>
              <w:rPr>
                <w:rFonts w:ascii="GHEA Grapalat" w:hAnsi="GHEA Grapalat"/>
                <w:sz w:val="16"/>
                <w:szCs w:val="16"/>
                <w:lang w:val="hy-AM"/>
              </w:rPr>
            </w:pPr>
            <w:r w:rsidRPr="00DD6069">
              <w:rPr>
                <w:rFonts w:ascii="GHEA Grapalat" w:eastAsia="Times New Roman" w:hAnsi="GHEA Grapalat" w:cs="Courier New"/>
                <w:sz w:val="16"/>
                <w:szCs w:val="16"/>
                <w:lang w:val="hy-AM" w:eastAsia="ru-RU"/>
              </w:rPr>
              <w:t xml:space="preserve">  Բաճկոնի կրծքավանդակային  աջ և ձախ կողմերում կարված են երկու անկյունագծային գրպաններ՝ կափարիչներով: Գրպանների արտաքին եզրերն ազատ են և ինչպես կափարիչներով գրպանները, ամրացված են կպչուն ժապավեններով։ Բաճկոնի թևերի առջևի մասում կարված են ներդիր գրպաններ, կրծքավանդակին հավասար:Ամրացվում են պլաստիկ (ատամների լայնությունը՝ </w:t>
            </w:r>
            <w:r w:rsidRPr="00DD6069">
              <w:rPr>
                <w:rFonts w:ascii="GHEA Grapalat" w:eastAsia="Times New Roman" w:hAnsi="GHEA Grapalat" w:cs="Courier New"/>
                <w:color w:val="1F1F1F"/>
                <w:sz w:val="16"/>
                <w:szCs w:val="16"/>
                <w:lang w:val="hy-AM" w:eastAsia="ru-RU"/>
              </w:rPr>
              <w:t>0,6 (±0,2) սմ</w:t>
            </w:r>
            <w:r w:rsidRPr="00DD6069">
              <w:rPr>
                <w:rFonts w:ascii="GHEA Grapalat" w:eastAsia="Times New Roman" w:hAnsi="GHEA Grapalat" w:cs="Courier New"/>
                <w:sz w:val="16"/>
                <w:szCs w:val="16"/>
                <w:lang w:val="hy-AM" w:eastAsia="ru-RU"/>
              </w:rPr>
              <w:t>) կայծակաճարմանդներով։Բաճկոնի ձախ կողմում կա ներքին գրպան՝ փակված կպչուն տեքստիլ ժապավեն-կպչունակով։ Գրպանի խորությունը հավասար է առջևի կտորի լայնությանը։ Գրպանը՝ հատուկ աստառային գործվածքից։</w:t>
            </w:r>
            <w:r w:rsidRPr="00DD6069">
              <w:rPr>
                <w:rFonts w:ascii="GHEA Grapalat" w:eastAsia="Times New Roman" w:hAnsi="GHEA Grapalat" w:cs="Courier New"/>
                <w:color w:val="1F1F1F"/>
                <w:sz w:val="16"/>
                <w:szCs w:val="16"/>
                <w:lang w:val="hy-AM" w:eastAsia="ru-RU"/>
              </w:rPr>
              <w:t xml:space="preserve">   Բաճկոնի  կրծքավանդակի աջ մասի կափույրից վերև՝  5,0 x 12,0 (±0,5) սմ չափերով կարվում է կպչունակի փափուկ շերտ,որի վրա ամրանում է</w:t>
            </w:r>
            <w:r w:rsidRPr="00DD6069">
              <w:rPr>
                <w:rFonts w:ascii="GHEA Grapalat" w:hAnsi="GHEA Grapalat" w:cs="Times New Roman"/>
                <w:sz w:val="16"/>
                <w:szCs w:val="16"/>
                <w:lang w:val="hy-AM"/>
              </w:rPr>
              <w:t xml:space="preserve"> «POLICE»</w:t>
            </w:r>
            <w:r w:rsidRPr="00DD6069">
              <w:rPr>
                <w:rFonts w:ascii="GHEA Grapalat" w:eastAsia="Times New Roman" w:hAnsi="GHEA Grapalat" w:cs="Courier New"/>
                <w:color w:val="1F1F1F"/>
                <w:sz w:val="16"/>
                <w:szCs w:val="16"/>
                <w:lang w:val="hy-AM" w:eastAsia="ru-RU"/>
              </w:rPr>
              <w:t xml:space="preserve"> տարբերանշանը, իսկ ձախ մասում՝ 5,0 x 12,0 (±0,5) սմ չափերով կարվում է կպչունակի փափուկ շերտ, նախատեսված ծառայողական վկայականի համարային տարբերանշանի համար:</w:t>
            </w:r>
            <w:r w:rsidRPr="00DD6069">
              <w:rPr>
                <w:rFonts w:ascii="GHEA Grapalat" w:hAnsi="GHEA Grapalat"/>
                <w:sz w:val="16"/>
                <w:szCs w:val="16"/>
                <w:lang w:val="hy-AM"/>
              </w:rPr>
              <w:t xml:space="preserve">  Թևերը կտրված են, ճարմանդներով, ծայրերն ամրացված են կպչուն տեքստիլ ժապավեններով։ Թևերի վրա՝ թևի կարից 4,0 (±0,5) սմ հեռավորության վրա, կարվում է կպչունակ փափուկ  կողմով, 10,0 × 16,0 (±0,5) սմ չափերով՝ տարբերանշանները ամրացնելու համար:</w:t>
            </w:r>
          </w:p>
          <w:p w14:paraId="6CEB038D"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b/>
                <w:bCs/>
                <w:sz w:val="16"/>
                <w:szCs w:val="16"/>
                <w:lang w:val="hy-AM" w:eastAsia="ru-RU"/>
              </w:rPr>
            </w:pPr>
            <w:r w:rsidRPr="00DD6069">
              <w:rPr>
                <w:rFonts w:ascii="GHEA Grapalat" w:eastAsia="Times New Roman" w:hAnsi="GHEA Grapalat" w:cs="Courier New"/>
                <w:sz w:val="16"/>
                <w:szCs w:val="16"/>
                <w:lang w:val="hy-AM" w:eastAsia="ru-RU"/>
              </w:rPr>
              <w:t xml:space="preserve">        </w:t>
            </w:r>
            <w:r w:rsidRPr="00DD6069">
              <w:rPr>
                <w:rFonts w:ascii="GHEA Grapalat" w:eastAsia="Times New Roman" w:hAnsi="GHEA Grapalat" w:cs="Courier New"/>
                <w:b/>
                <w:bCs/>
                <w:sz w:val="16"/>
                <w:szCs w:val="16"/>
                <w:lang w:val="hy-AM" w:eastAsia="ru-RU"/>
              </w:rPr>
              <w:t>Տաբատ</w:t>
            </w:r>
          </w:p>
          <w:p w14:paraId="0EF41E81" w14:textId="77777777" w:rsidR="00B54D80" w:rsidRPr="00DD6069" w:rsidRDefault="00B54D80" w:rsidP="00B54D80">
            <w:pPr>
              <w:tabs>
                <w:tab w:val="left" w:pos="1260"/>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t xml:space="preserve">   Տաբատ՝ մուգ կապույտ: </w:t>
            </w:r>
            <w:r w:rsidRPr="00DD6069">
              <w:rPr>
                <w:rFonts w:ascii="GHEA Grapalat" w:eastAsia="Times New Roman" w:hAnsi="GHEA Grapalat" w:cs="Courier New"/>
                <w:color w:val="1F1F1F"/>
                <w:sz w:val="16"/>
                <w:szCs w:val="16"/>
                <w:lang w:val="hy-AM" w:eastAsia="ru-RU"/>
              </w:rPr>
              <w:t xml:space="preserve">Գունային կոդը՝ ըստ PANTONE տեքստիլ կատալոգի 19-4013 TPX կամ NCS գունային կատալոգի S 8005-B։ </w:t>
            </w:r>
            <w:r w:rsidRPr="00DD6069">
              <w:rPr>
                <w:rFonts w:ascii="GHEA Grapalat" w:eastAsia="Times New Roman" w:hAnsi="GHEA Grapalat" w:cs="Courier New"/>
                <w:sz w:val="16"/>
                <w:szCs w:val="16"/>
                <w:lang w:val="hy-AM" w:eastAsia="ru-RU"/>
              </w:rPr>
              <w:t xml:space="preserve"> Ուղիղ կտրվածք՝ գոտկատեղով։          Կտորի բաղադրությունը՝ պոլիէսթեր - 65±5%, բամբակ - 35±5%): Մակերեսային խտությունը 220±10 գ/մ</w:t>
            </w:r>
            <w:r w:rsidRPr="00DD6069">
              <w:rPr>
                <w:rFonts w:ascii="GHEA Grapalat" w:eastAsia="Times New Roman" w:hAnsi="GHEA Grapalat" w:cs="Courier New"/>
                <w:sz w:val="16"/>
                <w:szCs w:val="16"/>
                <w:vertAlign w:val="superscript"/>
                <w:lang w:val="hy-AM" w:eastAsia="ru-RU"/>
              </w:rPr>
              <w:t>2</w:t>
            </w:r>
            <w:r w:rsidRPr="00DD6069">
              <w:rPr>
                <w:rFonts w:ascii="GHEA Grapalat" w:eastAsia="Times New Roman" w:hAnsi="GHEA Grapalat" w:cs="Courier New"/>
                <w:sz w:val="16"/>
                <w:szCs w:val="16"/>
                <w:lang w:val="hy-AM" w:eastAsia="ru-RU"/>
              </w:rPr>
              <w:t xml:space="preserve"> :  Գործվածքը պետք է հյուսված լինի ռիպստոպ (rip-stop) նախշով։</w:t>
            </w:r>
          </w:p>
          <w:p w14:paraId="4642EC17"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16"/>
                <w:szCs w:val="16"/>
                <w:lang w:val="hy-AM"/>
              </w:rPr>
            </w:pPr>
            <w:r w:rsidRPr="00DD6069">
              <w:rPr>
                <w:rFonts w:ascii="GHEA Grapalat" w:eastAsia="Times New Roman" w:hAnsi="GHEA Grapalat" w:cs="Courier New"/>
                <w:sz w:val="16"/>
                <w:szCs w:val="16"/>
                <w:lang w:val="hy-AM" w:eastAsia="ru-RU"/>
              </w:rPr>
              <w:t xml:space="preserve">Գոտկատեղի լայնությունը 5.0 (±0.3) սմ։ Գոտին ամրացվում է առջևից՝ դրսից՝ մուգ գույնի մետաղական կոճգամով, ներսից՝ Ø 1,5 (±0,2) սմ կոճակով։ Նույն գործվածքից պատրաստված յոթ օղակ կարված է գոտկատեղին՝ գոտի կապելու համար։ Առջևի (երկու) և հետևի (երեք) կողմերի լայնությունը 4,5 (±0,2) սմ է, կողայինները (մեկական) 2,0 (±0,2) սմ։ Օղակների բացվածքը՝ 7 սմ է:  </w:t>
            </w:r>
            <w:r w:rsidRPr="00DD6069">
              <w:rPr>
                <w:rFonts w:ascii="GHEA Grapalat" w:hAnsi="GHEA Grapalat"/>
                <w:sz w:val="16"/>
                <w:szCs w:val="16"/>
                <w:lang w:val="hy-AM"/>
              </w:rPr>
              <w:t xml:space="preserve">Տաբատի գոտկատեղը կարգավորվում է առաձգական ժապավեններով և կոճակներով։ Էլաստիկը պետք է ունենա 3±0,1 սմ լայնություն, առնվազն 11 սմ երկարություն, ժապավենը պետք է լինի հիմնական գործվածքից: </w:t>
            </w:r>
          </w:p>
          <w:p w14:paraId="10681529" w14:textId="77777777" w:rsidR="00B54D80" w:rsidRPr="00DD6069" w:rsidRDefault="00B54D80" w:rsidP="00B54D80">
            <w:pPr>
              <w:pStyle w:val="HTMLPreformatted"/>
              <w:shd w:val="clear" w:color="auto" w:fill="F8F9FA"/>
              <w:jc w:val="both"/>
              <w:rPr>
                <w:rFonts w:ascii="GHEA Grapalat" w:hAnsi="GHEA Grapalat"/>
                <w:sz w:val="16"/>
                <w:szCs w:val="16"/>
                <w:lang w:val="hy-AM"/>
              </w:rPr>
            </w:pPr>
            <w:r w:rsidRPr="00DD6069">
              <w:rPr>
                <w:rFonts w:ascii="GHEA Grapalat" w:hAnsi="GHEA Grapalat"/>
                <w:sz w:val="16"/>
                <w:szCs w:val="16"/>
                <w:lang w:val="hy-AM"/>
              </w:rPr>
              <w:t xml:space="preserve">Տաբատի առջևի հատվածն ամրացվում է պլաստիկ կայծակաճարմանդով։ Կայծակաճարմանդի երկարությունը 16±0,5 սմ է, ատամների լայնությունը՝ </w:t>
            </w:r>
            <w:r w:rsidRPr="00DD6069">
              <w:rPr>
                <w:rFonts w:ascii="GHEA Grapalat" w:hAnsi="GHEA Grapalat"/>
                <w:color w:val="1F1F1F"/>
                <w:sz w:val="16"/>
                <w:szCs w:val="16"/>
                <w:lang w:val="hy-AM"/>
              </w:rPr>
              <w:t>0,6 (±0,2) սմ</w:t>
            </w:r>
            <w:r w:rsidRPr="00DD6069">
              <w:rPr>
                <w:rFonts w:ascii="GHEA Grapalat" w:hAnsi="GHEA Grapalat"/>
                <w:sz w:val="16"/>
                <w:szCs w:val="16"/>
                <w:lang w:val="hy-AM"/>
              </w:rPr>
              <w:t xml:space="preserve"> ։ Գոտկատեղից ներքև՝ տաբատի առջևի մասում, կան երկու անկյունագծային, ներդիր, ձևավորված գրպաններ և ևս երկու գրպաններ՝ հետևի մասում կափարիչներով, որոնք  ամրացվում են երկու կպչուն ժապավեններով։ Տաբատի կողքերին կարվում են ևս երկու լայնածավալ վրադիր գրպաններ՝ կափարիչներով։ </w:t>
            </w:r>
            <w:r w:rsidRPr="00DD6069">
              <w:rPr>
                <w:rFonts w:ascii="GHEA Grapalat" w:hAnsi="GHEA Grapalat"/>
                <w:sz w:val="16"/>
                <w:szCs w:val="16"/>
                <w:lang w:val="hy-AM"/>
              </w:rPr>
              <w:lastRenderedPageBreak/>
              <w:t xml:space="preserve">Գրպաններն ամրացվում են երկու կպչուն ժապավեններով։ Ծնկներին և հետույքի հատվածում կարվում են հավելյալ դետալներ հիմնական  գործվածքից։ </w:t>
            </w:r>
          </w:p>
          <w:p w14:paraId="04008177" w14:textId="77777777" w:rsidR="00B54D80" w:rsidRPr="00DD6069" w:rsidRDefault="00B54D80" w:rsidP="00B54D80">
            <w:pPr>
              <w:pStyle w:val="HTMLPreformatted"/>
              <w:shd w:val="clear" w:color="auto" w:fill="F8F9FA"/>
              <w:jc w:val="both"/>
              <w:rPr>
                <w:rFonts w:ascii="GHEA Grapalat" w:hAnsi="GHEA Grapalat"/>
                <w:sz w:val="16"/>
                <w:szCs w:val="16"/>
                <w:lang w:val="hy-AM"/>
              </w:rPr>
            </w:pPr>
            <w:r w:rsidRPr="00DD6069">
              <w:rPr>
                <w:rFonts w:ascii="GHEA Grapalat" w:hAnsi="GHEA Grapalat"/>
                <w:sz w:val="16"/>
                <w:szCs w:val="16"/>
                <w:lang w:val="hy-AM"/>
              </w:rPr>
              <w:t>Տաբատի ներքևի մասը ավարտված է ծայրի կարով, որի մեջ մտցվում է առաձգական պարան՝ տաբատի ներքևի մասի լայնությունը հարմարեցնելու համար։ Տաբատի ներքևի մասում կան երկու անցք՝ առաձգական լարը անցկացնելու համար:</w:t>
            </w:r>
          </w:p>
          <w:p w14:paraId="52F73356" w14:textId="757B0E48"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t>Տաբատի կարերը պետք է լինեն ամուր, կարված շղթայով, իսկ ծայրերը՝ ամրացված։ Բացի այդ, կարերի ծայրերը ամրացվում են ամրացումներով (հատուկ մեքենա)՝ վրադիր գրպանների անկյուններում, առջևի գրպանների անկյուններում, կափարիչների անկյուններում: Տաբատի կողային կարերը, առջևի և հետևի եզրերը ավարտվում են երեք կարով, մնացած կարերը՝ երկու կարով։ Կոճակներ և  կոճգամները՝  սև:  Կոճգամները  պետք  է  լինեն  մետաղական, մուգ գույնի, դիմացկուն մթնոլորտային ազդեցություններին (չժանգոտվող պողպատ) Ø 1,4 սմ: Պարանը պետք է լինի կլոր, սև կամ նույն գույնի, ինչ հիմնական գործվածքը։ Կարի թելի գույնը պետք է համապատասխանի գործվածքի գույնին, թելը պետք է լինի պոլիեսթեր, ամրացված և դիմացկուն մթնոլորտային ազդեցություններին։ Հարդարման կարերի խտությունը 3–4 կար/1սմ է։</w:t>
            </w:r>
          </w:p>
          <w:p w14:paraId="70794367"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t>Գործվածքը պետք է հյուսված լինի ռիպստոպ (ripstop) օրինակով: Գրպանի պայուսակներ՝ հիմնական գործվածք։</w:t>
            </w:r>
          </w:p>
          <w:p w14:paraId="771BCC76" w14:textId="77777777" w:rsidR="00B54D80" w:rsidRPr="00DD6069" w:rsidRDefault="00B54D80" w:rsidP="00B54D80">
            <w:pPr>
              <w:jc w:val="both"/>
              <w:rPr>
                <w:rFonts w:ascii="GHEA Grapalat" w:eastAsia="Times New Roman" w:hAnsi="GHEA Grapalat" w:cs="Times Armenian"/>
                <w:sz w:val="16"/>
                <w:szCs w:val="16"/>
                <w:lang w:val="hy-AM"/>
              </w:rPr>
            </w:pPr>
            <w:r w:rsidRPr="00DD6069">
              <w:rPr>
                <w:rFonts w:ascii="GHEA Grapalat" w:eastAsia="Times New Roman" w:hAnsi="GHEA Grapalat" w:cs="Sylfaen"/>
                <w:sz w:val="16"/>
                <w:szCs w:val="16"/>
                <w:lang w:val="hy-AM"/>
              </w:rPr>
              <w:t>Փաթեթավորումը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ստվարաթղթե</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արկղերով կամ  պոլիէթիլենային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թափանցիկ</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պարկերով</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 xml:space="preserve">արկղերի </w:t>
            </w:r>
            <w:r w:rsidRPr="00DD6069">
              <w:rPr>
                <w:rFonts w:ascii="GHEA Grapalat" w:hAnsi="GHEA Grapalat"/>
                <w:color w:val="000000"/>
                <w:sz w:val="16"/>
                <w:szCs w:val="16"/>
                <w:lang w:val="hy-AM"/>
              </w:rPr>
              <w:t>(պարկերի)</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մեջ</w:t>
            </w:r>
            <w:r w:rsidRPr="00DD6069">
              <w:rPr>
                <w:rFonts w:ascii="GHEA Grapalat" w:eastAsia="Times New Roman" w:hAnsi="GHEA Grapalat" w:cs="Arial LatArm"/>
                <w:sz w:val="16"/>
                <w:szCs w:val="16"/>
                <w:lang w:val="hy-AM"/>
              </w:rPr>
              <w:t xml:space="preserve">  5 հատ, </w:t>
            </w:r>
            <w:r w:rsidRPr="00DD6069">
              <w:rPr>
                <w:rFonts w:ascii="GHEA Grapalat" w:eastAsia="Times New Roman" w:hAnsi="GHEA Grapalat" w:cs="Sylfaen"/>
                <w:sz w:val="16"/>
                <w:szCs w:val="16"/>
                <w:lang w:val="hy-AM"/>
              </w:rPr>
              <w:t>տեսականին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պոլիէթիլենային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թափանցիկ</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պարկերով</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մեկ</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պարկի</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մեջ</w:t>
            </w:r>
            <w:r w:rsidRPr="00DD6069">
              <w:rPr>
                <w:rFonts w:ascii="GHEA Grapalat" w:eastAsia="Times New Roman" w:hAnsi="GHEA Grapalat" w:cs="Arial LatArm"/>
                <w:sz w:val="16"/>
                <w:szCs w:val="16"/>
                <w:lang w:val="hy-AM"/>
              </w:rPr>
              <w:t>` 1 հատ: Կեպին առանձին ա</w:t>
            </w:r>
            <w:r w:rsidRPr="00DD6069">
              <w:rPr>
                <w:rFonts w:ascii="GHEA Grapalat" w:eastAsia="Times New Roman" w:hAnsi="GHEA Grapalat" w:cs="Sylfaen"/>
                <w:sz w:val="16"/>
                <w:szCs w:val="16"/>
                <w:lang w:val="hy-AM"/>
              </w:rPr>
              <w:t>րկղերի մեջ: Տեսականին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պիտակավորված</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պիտակների</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վրա</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պետք</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է</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նշված</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լինի</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տեսականու</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անվանումը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քանակը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չափսերը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արտադրող</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կազմակերպության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անվանումը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արտադրման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ամիսն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ու</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տարեթիվը:</w:t>
            </w:r>
          </w:p>
          <w:p w14:paraId="32B4845F" w14:textId="31559250"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sz w:val="16"/>
                <w:szCs w:val="16"/>
                <w:lang w:val="hy-AM"/>
              </w:rPr>
            </w:pPr>
            <w:r w:rsidRPr="00DD6069">
              <w:rPr>
                <w:rFonts w:ascii="GHEA Grapalat" w:hAnsi="GHEA Grapalat" w:cs="Times Armenian"/>
                <w:sz w:val="16"/>
                <w:szCs w:val="16"/>
                <w:lang w:val="hy-AM"/>
              </w:rPr>
              <w:t xml:space="preserve">   </w:t>
            </w:r>
            <w:r w:rsidRPr="00DD6069">
              <w:rPr>
                <w:rFonts w:ascii="GHEA Grapalat" w:hAnsi="GHEA Grapalat"/>
                <w:sz w:val="16"/>
                <w:szCs w:val="16"/>
                <w:lang w:val="hy-AM"/>
              </w:rPr>
              <w:t>Պարտադիր,  մատակարարի հաշվին կատարվում է լաբորատոր ստուգում:</w:t>
            </w:r>
            <w:r w:rsidRPr="00DD6069">
              <w:rPr>
                <w:rFonts w:ascii="GHEA Grapalat" w:hAnsi="GHEA Grapalat"/>
                <w:color w:val="000000" w:themeColor="text1"/>
                <w:sz w:val="16"/>
                <w:szCs w:val="16"/>
                <w:lang w:val="hy-AM"/>
              </w:rPr>
              <w:t xml:space="preserve"> Մատակարարման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ժամանակ</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ներկայացվում</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է</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համապատասխանության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սերտիֆիկատ՝</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գործվածքի</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բաղադրության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և</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մակերեսային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խտության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վերաբերյալ</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տրված</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արտադրողի</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կողմից</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մատակարարին</w:t>
            </w:r>
            <w:r w:rsidRPr="00DD6069">
              <w:rPr>
                <w:rFonts w:ascii="GHEA Grapalat" w:hAnsi="GHEA Grapalat"/>
                <w:color w:val="000000" w:themeColor="text1"/>
                <w:sz w:val="16"/>
                <w:szCs w:val="16"/>
                <w:lang w:val="nb-NO"/>
              </w:rPr>
              <w:t>:</w:t>
            </w:r>
            <w:r w:rsidRPr="00DD6069">
              <w:rPr>
                <w:rFonts w:ascii="GHEA Grapalat" w:hAnsi="GHEA Grapalat"/>
                <w:sz w:val="16"/>
                <w:szCs w:val="16"/>
                <w:lang w:val="hy-AM"/>
              </w:rPr>
              <w:t xml:space="preserve">Մատակարարումից մեկ ամիս առաջ մատակարար կազմակերպությունը հասատատման է ներկայացնում արտադրված նմուշը։ </w:t>
            </w:r>
            <w:r w:rsidRPr="00DD6069">
              <w:rPr>
                <w:rFonts w:ascii="GHEA Grapalat" w:hAnsi="GHEA Grapalat" w:cs="Sylfaen"/>
                <w:sz w:val="16"/>
                <w:szCs w:val="16"/>
                <w:lang w:val="hy-AM"/>
              </w:rPr>
              <w:t>Չափս</w:t>
            </w:r>
            <w:r w:rsidRPr="00DD6069">
              <w:rPr>
                <w:rFonts w:ascii="GHEA Grapalat" w:hAnsi="GHEA Grapalat"/>
                <w:sz w:val="16"/>
                <w:szCs w:val="16"/>
                <w:lang w:val="hy-AM"/>
              </w:rPr>
              <w:t xml:space="preserve"> </w:t>
            </w:r>
            <w:r w:rsidRPr="00DD6069">
              <w:rPr>
                <w:rFonts w:ascii="GHEA Grapalat" w:hAnsi="GHEA Grapalat" w:cs="Times Armenian"/>
                <w:sz w:val="16"/>
                <w:szCs w:val="16"/>
                <w:lang w:val="hy-AM"/>
              </w:rPr>
              <w:t xml:space="preserve">- </w:t>
            </w:r>
            <w:r w:rsidRPr="00DD6069">
              <w:rPr>
                <w:rFonts w:ascii="GHEA Grapalat" w:hAnsi="GHEA Grapalat" w:cs="Sylfaen"/>
                <w:sz w:val="16"/>
                <w:szCs w:val="16"/>
                <w:lang w:val="hy-AM"/>
              </w:rPr>
              <w:t>հասակային սանդղակը. 42/2 – 64/6,   քանակները՝ ըստ  պատվիրատուի պահանջի:</w:t>
            </w:r>
          </w:p>
        </w:tc>
        <w:tc>
          <w:tcPr>
            <w:tcW w:w="571" w:type="dxa"/>
            <w:textDirection w:val="btLr"/>
            <w:vAlign w:val="center"/>
          </w:tcPr>
          <w:p w14:paraId="6DD9A47A"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20"/>
                <w:szCs w:val="20"/>
                <w:lang w:val="hy-AM" w:eastAsia="ru-RU"/>
              </w:rPr>
            </w:pPr>
            <w:r w:rsidRPr="00DD6069">
              <w:rPr>
                <w:rFonts w:ascii="GHEA Grapalat" w:eastAsia="Times New Roman" w:hAnsi="GHEA Grapalat" w:cs="Courier New"/>
                <w:color w:val="1F1F1F"/>
                <w:sz w:val="20"/>
                <w:szCs w:val="20"/>
                <w:lang w:val="hy-AM" w:eastAsia="ru-RU"/>
              </w:rPr>
              <w:lastRenderedPageBreak/>
              <w:t>հատ</w:t>
            </w:r>
          </w:p>
          <w:p w14:paraId="5246FBE4"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20"/>
                <w:szCs w:val="20"/>
                <w:lang w:val="hy-AM" w:eastAsia="ru-RU"/>
              </w:rPr>
            </w:pPr>
          </w:p>
        </w:tc>
        <w:tc>
          <w:tcPr>
            <w:tcW w:w="567" w:type="dxa"/>
            <w:textDirection w:val="btLr"/>
            <w:vAlign w:val="center"/>
          </w:tcPr>
          <w:p w14:paraId="083A2955" w14:textId="5EE0DC0D" w:rsidR="00B54D80" w:rsidRPr="00DD6069" w:rsidRDefault="00B54D80" w:rsidP="00B54D80">
            <w:pPr>
              <w:ind w:left="-108" w:right="113"/>
              <w:jc w:val="center"/>
              <w:rPr>
                <w:rFonts w:ascii="GHEA Grapalat" w:hAnsi="GHEA Grapalat" w:cs="Arial"/>
                <w:sz w:val="20"/>
                <w:szCs w:val="20"/>
                <w:lang w:val="hy-AM"/>
              </w:rPr>
            </w:pPr>
            <w:r w:rsidRPr="00DD6069">
              <w:rPr>
                <w:rFonts w:ascii="GHEA Grapalat" w:hAnsi="GHEA Grapalat" w:cs="Arial"/>
                <w:sz w:val="20"/>
                <w:szCs w:val="20"/>
                <w:lang w:val="hy-AM"/>
              </w:rPr>
              <w:t>144</w:t>
            </w:r>
            <w:r>
              <w:rPr>
                <w:rFonts w:ascii="GHEA Grapalat" w:hAnsi="GHEA Grapalat" w:cs="Arial"/>
                <w:sz w:val="20"/>
                <w:szCs w:val="20"/>
                <w:lang w:val="hy-AM"/>
              </w:rPr>
              <w:t xml:space="preserve"> </w:t>
            </w:r>
            <w:r w:rsidRPr="00DD6069">
              <w:rPr>
                <w:rFonts w:ascii="GHEA Grapalat" w:hAnsi="GHEA Grapalat" w:cs="Arial"/>
                <w:sz w:val="20"/>
                <w:szCs w:val="20"/>
                <w:lang w:val="hy-AM"/>
              </w:rPr>
              <w:t>000</w:t>
            </w:r>
            <w:r>
              <w:rPr>
                <w:rFonts w:ascii="GHEA Grapalat" w:hAnsi="GHEA Grapalat" w:cs="Arial"/>
                <w:sz w:val="20"/>
                <w:szCs w:val="20"/>
                <w:lang w:val="hy-AM"/>
              </w:rPr>
              <w:t xml:space="preserve"> </w:t>
            </w:r>
            <w:r w:rsidRPr="00DD6069">
              <w:rPr>
                <w:rFonts w:ascii="GHEA Grapalat" w:hAnsi="GHEA Grapalat" w:cs="Arial"/>
                <w:sz w:val="20"/>
                <w:szCs w:val="20"/>
                <w:lang w:val="hy-AM"/>
              </w:rPr>
              <w:t>000</w:t>
            </w:r>
          </w:p>
        </w:tc>
        <w:tc>
          <w:tcPr>
            <w:tcW w:w="567" w:type="dxa"/>
            <w:textDirection w:val="btLr"/>
            <w:vAlign w:val="center"/>
          </w:tcPr>
          <w:p w14:paraId="3A504AA4" w14:textId="685B8543" w:rsidR="00B54D80" w:rsidRPr="00DD6069" w:rsidRDefault="00B54D80" w:rsidP="00B54D80">
            <w:pPr>
              <w:ind w:left="113" w:right="113"/>
              <w:jc w:val="center"/>
              <w:rPr>
                <w:rFonts w:ascii="GHEA Grapalat" w:eastAsia="Times New Roman" w:hAnsi="GHEA Grapalat" w:cs="Arial"/>
                <w:sz w:val="20"/>
                <w:szCs w:val="20"/>
                <w:lang w:val="hy-AM" w:eastAsia="ru-RU"/>
              </w:rPr>
            </w:pPr>
            <w:r w:rsidRPr="00DD6069">
              <w:rPr>
                <w:rFonts w:ascii="GHEA Grapalat" w:eastAsia="Times New Roman" w:hAnsi="GHEA Grapalat" w:cs="Arial"/>
                <w:sz w:val="20"/>
                <w:szCs w:val="20"/>
                <w:lang w:val="hy-AM" w:eastAsia="ru-RU"/>
              </w:rPr>
              <w:t>28800,00</w:t>
            </w:r>
          </w:p>
        </w:tc>
        <w:tc>
          <w:tcPr>
            <w:tcW w:w="563" w:type="dxa"/>
            <w:textDirection w:val="btLr"/>
            <w:vAlign w:val="center"/>
          </w:tcPr>
          <w:p w14:paraId="354C483A" w14:textId="0BB35388" w:rsidR="00B54D80" w:rsidRPr="00DD6069" w:rsidRDefault="00B54D80" w:rsidP="00B54D80">
            <w:pPr>
              <w:ind w:left="113" w:right="113"/>
              <w:jc w:val="center"/>
              <w:rPr>
                <w:rFonts w:ascii="GHEA Grapalat" w:hAnsi="GHEA Grapalat"/>
                <w:sz w:val="20"/>
                <w:szCs w:val="20"/>
                <w:lang w:val="hy-AM"/>
              </w:rPr>
            </w:pPr>
            <w:r w:rsidRPr="00DD6069">
              <w:rPr>
                <w:rFonts w:ascii="GHEA Grapalat" w:hAnsi="GHEA Grapalat"/>
                <w:sz w:val="20"/>
                <w:szCs w:val="20"/>
                <w:lang w:val="hy-AM"/>
              </w:rPr>
              <w:t>5000</w:t>
            </w:r>
          </w:p>
        </w:tc>
        <w:tc>
          <w:tcPr>
            <w:tcW w:w="850" w:type="dxa"/>
            <w:textDirection w:val="btLr"/>
            <w:vAlign w:val="center"/>
          </w:tcPr>
          <w:p w14:paraId="53CDAD4F" w14:textId="77777777" w:rsidR="00B54D80" w:rsidRPr="00DD6069" w:rsidRDefault="00B54D80" w:rsidP="00B54D80">
            <w:pPr>
              <w:ind w:left="113" w:right="113"/>
              <w:jc w:val="center"/>
              <w:rPr>
                <w:rFonts w:ascii="GHEA Grapalat" w:hAnsi="GHEA Grapalat"/>
                <w:sz w:val="16"/>
                <w:szCs w:val="16"/>
                <w:lang w:val="hy-AM"/>
              </w:rPr>
            </w:pPr>
            <w:r>
              <w:rPr>
                <w:rFonts w:ascii="GHEA Grapalat" w:hAnsi="GHEA Grapalat"/>
                <w:sz w:val="16"/>
                <w:szCs w:val="16"/>
                <w:lang w:val="hy-AM"/>
              </w:rPr>
              <w:t>Ք</w:t>
            </w:r>
            <w:r w:rsidRPr="00DD6069">
              <w:rPr>
                <w:rFonts w:ascii="GHEA Grapalat" w:hAnsi="GHEA Grapalat"/>
                <w:sz w:val="16"/>
                <w:szCs w:val="16"/>
                <w:lang w:val="hy-AM"/>
              </w:rPr>
              <w:t>աղաք Երևան, Բագրատունյաց</w:t>
            </w:r>
          </w:p>
          <w:p w14:paraId="4A7B99F5" w14:textId="147E942E" w:rsidR="00B54D80" w:rsidRPr="00DD6069" w:rsidRDefault="00B54D80" w:rsidP="00B54D80">
            <w:pPr>
              <w:ind w:left="113" w:right="113"/>
              <w:jc w:val="center"/>
              <w:rPr>
                <w:rFonts w:ascii="GHEA Grapalat" w:hAnsi="GHEA Grapalat"/>
                <w:sz w:val="20"/>
                <w:szCs w:val="20"/>
                <w:lang w:val="hy-AM"/>
              </w:rPr>
            </w:pPr>
            <w:r w:rsidRPr="00DD6069">
              <w:rPr>
                <w:rFonts w:ascii="GHEA Grapalat" w:hAnsi="GHEA Grapalat"/>
                <w:sz w:val="16"/>
                <w:szCs w:val="16"/>
                <w:lang w:val="hy-AM"/>
              </w:rPr>
              <w:t>6-րդ նրբանց</w:t>
            </w:r>
            <w:r>
              <w:rPr>
                <w:rFonts w:ascii="GHEA Grapalat" w:hAnsi="GHEA Grapalat"/>
                <w:sz w:val="16"/>
                <w:szCs w:val="16"/>
                <w:lang w:val="hy-AM"/>
              </w:rPr>
              <w:t>ք</w:t>
            </w:r>
            <w:r w:rsidRPr="00DD6069">
              <w:rPr>
                <w:rFonts w:ascii="GHEA Grapalat" w:hAnsi="GHEA Grapalat"/>
                <w:sz w:val="16"/>
                <w:szCs w:val="16"/>
                <w:lang w:val="hy-AM"/>
              </w:rPr>
              <w:t>:</w:t>
            </w:r>
          </w:p>
        </w:tc>
        <w:tc>
          <w:tcPr>
            <w:tcW w:w="567" w:type="dxa"/>
            <w:textDirection w:val="btLr"/>
            <w:vAlign w:val="center"/>
          </w:tcPr>
          <w:p w14:paraId="02CE3163" w14:textId="3DEAF198" w:rsidR="00B54D80" w:rsidRPr="00DD6069" w:rsidRDefault="00B54D80" w:rsidP="00B54D80">
            <w:pPr>
              <w:ind w:left="113" w:right="113"/>
              <w:jc w:val="center"/>
              <w:rPr>
                <w:rFonts w:ascii="GHEA Grapalat" w:hAnsi="GHEA Grapalat"/>
                <w:sz w:val="20"/>
                <w:szCs w:val="20"/>
                <w:lang w:val="hy-AM"/>
              </w:rPr>
            </w:pPr>
            <w:r w:rsidRPr="00DD6069">
              <w:rPr>
                <w:rFonts w:ascii="GHEA Grapalat" w:hAnsi="GHEA Grapalat"/>
                <w:sz w:val="20"/>
                <w:szCs w:val="20"/>
                <w:lang w:val="hy-AM"/>
              </w:rPr>
              <w:t>5000</w:t>
            </w:r>
          </w:p>
        </w:tc>
        <w:tc>
          <w:tcPr>
            <w:tcW w:w="2416" w:type="dxa"/>
            <w:vAlign w:val="center"/>
          </w:tcPr>
          <w:p w14:paraId="64B2ECB0" w14:textId="77777777" w:rsidR="00B54D80" w:rsidRPr="00816266" w:rsidRDefault="00B54D80" w:rsidP="00B54D80">
            <w:pPr>
              <w:jc w:val="center"/>
              <w:rPr>
                <w:rFonts w:ascii="GHEA Grapalat" w:hAnsi="GHEA Grapalat" w:cs="Arial"/>
                <w:sz w:val="14"/>
                <w:szCs w:val="14"/>
                <w:lang w:val="hy-AM"/>
              </w:rPr>
            </w:pPr>
            <w:r w:rsidRPr="00816266">
              <w:rPr>
                <w:rFonts w:ascii="GHEA Grapalat" w:hAnsi="GHEA Grapalat" w:cs="Arial"/>
                <w:sz w:val="14"/>
                <w:szCs w:val="14"/>
                <w:lang w:val="hy-AM"/>
              </w:rPr>
              <w:t>Համաձայնագիրը  ուժի մեջ  մտնելուց</w:t>
            </w:r>
          </w:p>
          <w:p w14:paraId="0A3B2694" w14:textId="29E00E8E" w:rsidR="00B54D80" w:rsidRPr="00816266" w:rsidRDefault="00B54D80" w:rsidP="00B54D80">
            <w:pPr>
              <w:jc w:val="center"/>
              <w:rPr>
                <w:rFonts w:ascii="GHEA Grapalat" w:hAnsi="GHEA Grapalat" w:cs="Arial"/>
                <w:sz w:val="14"/>
                <w:szCs w:val="14"/>
                <w:lang w:val="hy-AM"/>
              </w:rPr>
            </w:pPr>
            <w:r w:rsidRPr="00816266">
              <w:rPr>
                <w:rFonts w:ascii="GHEA Grapalat" w:hAnsi="GHEA Grapalat" w:cs="Arial"/>
                <w:sz w:val="14"/>
                <w:szCs w:val="14"/>
                <w:lang w:val="hy-AM"/>
              </w:rPr>
              <w:t xml:space="preserve">80 օրվա ընթացքում՝ </w:t>
            </w:r>
            <w:r w:rsidRPr="00DD6069">
              <w:rPr>
                <w:rFonts w:ascii="GHEA Grapalat" w:hAnsi="GHEA Grapalat" w:cs="Arial"/>
                <w:sz w:val="14"/>
                <w:szCs w:val="14"/>
                <w:lang w:val="hy-AM"/>
              </w:rPr>
              <w:t>150</w:t>
            </w:r>
            <w:r w:rsidRPr="00816266">
              <w:rPr>
                <w:rFonts w:ascii="GHEA Grapalat" w:hAnsi="GHEA Grapalat" w:cs="Arial"/>
                <w:sz w:val="14"/>
                <w:szCs w:val="14"/>
                <w:lang w:val="hy-AM"/>
              </w:rPr>
              <w:t>0 հատ,</w:t>
            </w:r>
          </w:p>
          <w:p w14:paraId="1A43A56E" w14:textId="209F9E6F" w:rsidR="00B54D80" w:rsidRPr="00816266" w:rsidRDefault="00B54D80" w:rsidP="00B54D80">
            <w:pPr>
              <w:jc w:val="center"/>
              <w:rPr>
                <w:rFonts w:ascii="GHEA Grapalat" w:hAnsi="GHEA Grapalat" w:cs="Arial"/>
                <w:sz w:val="14"/>
                <w:szCs w:val="14"/>
                <w:lang w:val="hy-AM"/>
              </w:rPr>
            </w:pPr>
            <w:r w:rsidRPr="00816266">
              <w:rPr>
                <w:rFonts w:ascii="GHEA Grapalat" w:hAnsi="GHEA Grapalat" w:cs="Arial"/>
                <w:sz w:val="14"/>
                <w:szCs w:val="14"/>
                <w:lang w:val="hy-AM"/>
              </w:rPr>
              <w:t xml:space="preserve">170 օրվա ընթացքում </w:t>
            </w:r>
            <w:r w:rsidRPr="00DD6069">
              <w:rPr>
                <w:rFonts w:ascii="GHEA Grapalat" w:hAnsi="GHEA Grapalat" w:cs="Arial"/>
                <w:sz w:val="14"/>
                <w:szCs w:val="14"/>
                <w:lang w:val="hy-AM"/>
              </w:rPr>
              <w:t>2000</w:t>
            </w:r>
            <w:r w:rsidRPr="00816266">
              <w:rPr>
                <w:rFonts w:ascii="GHEA Grapalat" w:hAnsi="GHEA Grapalat" w:cs="Arial"/>
                <w:sz w:val="14"/>
                <w:szCs w:val="14"/>
                <w:lang w:val="hy-AM"/>
              </w:rPr>
              <w:t xml:space="preserve"> հատ,</w:t>
            </w:r>
          </w:p>
          <w:p w14:paraId="302E2023" w14:textId="38E1B602" w:rsidR="00B54D80" w:rsidRPr="00816266" w:rsidRDefault="00B54D80" w:rsidP="00B54D80">
            <w:pPr>
              <w:jc w:val="center"/>
              <w:rPr>
                <w:rFonts w:ascii="GHEA Grapalat" w:hAnsi="GHEA Grapalat" w:cs="Arial"/>
                <w:sz w:val="14"/>
                <w:szCs w:val="14"/>
                <w:lang w:val="hy-AM"/>
              </w:rPr>
            </w:pPr>
            <w:r w:rsidRPr="00816266">
              <w:rPr>
                <w:rFonts w:ascii="GHEA Grapalat" w:hAnsi="GHEA Grapalat" w:cs="Arial"/>
                <w:sz w:val="14"/>
                <w:szCs w:val="14"/>
                <w:lang w:val="hy-AM"/>
              </w:rPr>
              <w:t xml:space="preserve">260 օրվա ընթացքում </w:t>
            </w:r>
            <w:r w:rsidRPr="00DD6069">
              <w:rPr>
                <w:rFonts w:ascii="GHEA Grapalat" w:hAnsi="GHEA Grapalat" w:cs="Arial"/>
                <w:sz w:val="14"/>
                <w:szCs w:val="14"/>
                <w:lang w:val="hy-AM"/>
              </w:rPr>
              <w:t>1500</w:t>
            </w:r>
            <w:r w:rsidRPr="00816266">
              <w:rPr>
                <w:rFonts w:ascii="GHEA Grapalat" w:hAnsi="GHEA Grapalat" w:cs="Arial"/>
                <w:sz w:val="14"/>
                <w:szCs w:val="14"/>
                <w:lang w:val="hy-AM"/>
              </w:rPr>
              <w:t xml:space="preserve"> հատ:</w:t>
            </w:r>
          </w:p>
          <w:p w14:paraId="3B494D3A" w14:textId="064A1FCF" w:rsidR="00B54D80" w:rsidRPr="00DD6069" w:rsidRDefault="00B54D80" w:rsidP="00B54D80">
            <w:pPr>
              <w:tabs>
                <w:tab w:val="left" w:pos="14488"/>
                <w:tab w:val="left" w:pos="14742"/>
              </w:tabs>
              <w:ind w:left="-102"/>
              <w:jc w:val="center"/>
              <w:rPr>
                <w:rFonts w:ascii="GHEA Grapalat" w:hAnsi="GHEA Grapalat"/>
                <w:sz w:val="20"/>
                <w:szCs w:val="20"/>
                <w:lang w:val="hy-AM"/>
              </w:rPr>
            </w:pPr>
          </w:p>
        </w:tc>
      </w:tr>
      <w:tr w:rsidR="00B54D80" w:rsidRPr="00DD6069" w14:paraId="32DB72CB" w14:textId="77777777" w:rsidTr="00463446">
        <w:trPr>
          <w:cantSplit/>
          <w:trHeight w:val="2893"/>
        </w:trPr>
        <w:tc>
          <w:tcPr>
            <w:tcW w:w="568" w:type="dxa"/>
          </w:tcPr>
          <w:p w14:paraId="02561EF2" w14:textId="686D8188" w:rsidR="00B54D80" w:rsidRPr="00FE73E9" w:rsidRDefault="00816266" w:rsidP="00B54D80">
            <w:pPr>
              <w:jc w:val="center"/>
              <w:rPr>
                <w:rFonts w:ascii="GHEA Grapalat" w:hAnsi="GHEA Grapalat" w:cs="Arial"/>
                <w:sz w:val="16"/>
                <w:szCs w:val="16"/>
                <w:lang w:val="hy-AM"/>
              </w:rPr>
            </w:pPr>
            <w:r>
              <w:rPr>
                <w:rFonts w:ascii="GHEA Grapalat" w:hAnsi="GHEA Grapalat" w:cs="Arial"/>
                <w:sz w:val="16"/>
                <w:szCs w:val="16"/>
                <w:lang w:val="hy-AM"/>
              </w:rPr>
              <w:lastRenderedPageBreak/>
              <w:t>1</w:t>
            </w:r>
          </w:p>
        </w:tc>
        <w:tc>
          <w:tcPr>
            <w:tcW w:w="569" w:type="dxa"/>
            <w:textDirection w:val="btLr"/>
          </w:tcPr>
          <w:p w14:paraId="3CEDD2D3" w14:textId="6B71C40B" w:rsidR="00B54D80" w:rsidRPr="00DD6069" w:rsidRDefault="00B54D80" w:rsidP="00B54D80">
            <w:pPr>
              <w:ind w:left="113" w:right="113"/>
              <w:jc w:val="center"/>
              <w:rPr>
                <w:rFonts w:ascii="GHEA Grapalat" w:hAnsi="GHEA Grapalat"/>
                <w:sz w:val="16"/>
                <w:szCs w:val="16"/>
                <w:lang w:val="hy-AM"/>
              </w:rPr>
            </w:pPr>
            <w:r w:rsidRPr="00DD6069">
              <w:rPr>
                <w:rFonts w:ascii="GHEA Grapalat" w:hAnsi="GHEA Grapalat"/>
                <w:sz w:val="16"/>
                <w:szCs w:val="16"/>
                <w:lang w:val="en-US"/>
              </w:rPr>
              <w:t xml:space="preserve">                                             </w:t>
            </w:r>
            <w:r w:rsidRPr="00DD6069">
              <w:rPr>
                <w:rFonts w:ascii="GHEA Grapalat" w:hAnsi="GHEA Grapalat"/>
                <w:sz w:val="16"/>
                <w:szCs w:val="16"/>
              </w:rPr>
              <w:t>18221600</w:t>
            </w:r>
            <w:r w:rsidRPr="00DD6069">
              <w:rPr>
                <w:rFonts w:ascii="GHEA Grapalat" w:hAnsi="GHEA Grapalat"/>
                <w:sz w:val="16"/>
                <w:szCs w:val="16"/>
                <w:lang w:val="hy-AM"/>
              </w:rPr>
              <w:t>/</w:t>
            </w:r>
            <w:r w:rsidR="00C00F7A">
              <w:rPr>
                <w:rFonts w:ascii="GHEA Grapalat" w:hAnsi="GHEA Grapalat"/>
                <w:sz w:val="16"/>
                <w:szCs w:val="16"/>
                <w:lang w:val="hy-AM"/>
              </w:rPr>
              <w:t>2</w:t>
            </w:r>
            <w:r w:rsidRPr="00DD6069">
              <w:rPr>
                <w:rFonts w:ascii="GHEA Grapalat" w:hAnsi="GHEA Grapalat"/>
                <w:sz w:val="16"/>
                <w:szCs w:val="16"/>
                <w:lang w:val="en-US"/>
              </w:rPr>
              <w:t xml:space="preserve">                                                                                                                </w:t>
            </w:r>
          </w:p>
        </w:tc>
        <w:tc>
          <w:tcPr>
            <w:tcW w:w="1982" w:type="dxa"/>
          </w:tcPr>
          <w:p w14:paraId="13E48332" w14:textId="21AB05F6"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b/>
                <w:bCs/>
                <w:color w:val="1F1F1F"/>
                <w:sz w:val="16"/>
                <w:szCs w:val="16"/>
                <w:lang w:eastAsia="ru-RU"/>
              </w:rPr>
            </w:pPr>
            <w:r w:rsidRPr="00DD6069">
              <w:rPr>
                <w:rFonts w:ascii="GHEA Grapalat" w:eastAsia="Times New Roman" w:hAnsi="GHEA Grapalat" w:cs="Courier New"/>
                <w:b/>
                <w:bCs/>
                <w:color w:val="1F1F1F"/>
                <w:sz w:val="16"/>
                <w:szCs w:val="16"/>
                <w:lang w:eastAsia="ru-RU"/>
              </w:rPr>
              <w:t xml:space="preserve">КУРТКА – БРЮКИ С КЕПКОЙ </w:t>
            </w:r>
            <w:r w:rsidRPr="00DD6069">
              <w:rPr>
                <w:rFonts w:ascii="GHEA Grapalat" w:eastAsia="Times New Roman" w:hAnsi="GHEA Grapalat" w:cs="Courier New"/>
                <w:color w:val="1F1F1F"/>
                <w:sz w:val="20"/>
                <w:szCs w:val="20"/>
                <w:lang w:eastAsia="ru-RU"/>
              </w:rPr>
              <w:t>темно-синего цвета</w:t>
            </w:r>
          </w:p>
          <w:p w14:paraId="0ABDC93E" w14:textId="77777777" w:rsidR="00B54D80" w:rsidRPr="00DD6069" w:rsidRDefault="00B54D80" w:rsidP="00B54D80">
            <w:pPr>
              <w:jc w:val="center"/>
              <w:rPr>
                <w:rFonts w:ascii="GHEA Grapalat" w:hAnsi="GHEA Grapalat"/>
                <w:b/>
                <w:sz w:val="16"/>
                <w:szCs w:val="16"/>
                <w:lang w:val="hy-AM"/>
              </w:rPr>
            </w:pPr>
          </w:p>
        </w:tc>
        <w:tc>
          <w:tcPr>
            <w:tcW w:w="6373" w:type="dxa"/>
          </w:tcPr>
          <w:p w14:paraId="08070072"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bookmarkStart w:id="0" w:name="_GoBack"/>
            <w:r w:rsidRPr="00DD05C6">
              <w:rPr>
                <w:rFonts w:ascii="GHEA Grapalat" w:eastAsia="Times New Roman" w:hAnsi="GHEA Grapalat" w:cs="Courier New"/>
                <w:color w:val="1F1F1F"/>
                <w:sz w:val="16"/>
                <w:szCs w:val="16"/>
                <w:lang w:eastAsia="ru-RU"/>
              </w:rPr>
              <w:t xml:space="preserve">КУРТКА – БРЮКИ С КЕПКОЙ </w:t>
            </w:r>
          </w:p>
          <w:p w14:paraId="0FA8CD64"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b/>
                <w:color w:val="1F1F1F"/>
                <w:sz w:val="16"/>
                <w:szCs w:val="16"/>
                <w:lang w:eastAsia="ru-RU"/>
              </w:rPr>
            </w:pP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Courier New"/>
                <w:b/>
                <w:color w:val="1F1F1F"/>
                <w:sz w:val="16"/>
                <w:szCs w:val="16"/>
                <w:lang w:eastAsia="ru-RU"/>
              </w:rPr>
              <w:t xml:space="preserve">Кепи  </w:t>
            </w:r>
          </w:p>
          <w:p w14:paraId="59DC1CBD"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05C6">
              <w:rPr>
                <w:rFonts w:ascii="GHEA Grapalat" w:eastAsia="Times New Roman" w:hAnsi="GHEA Grapalat" w:cs="Courier New"/>
                <w:color w:val="1F1F1F"/>
                <w:sz w:val="16"/>
                <w:szCs w:val="16"/>
                <w:lang w:eastAsia="ru-RU"/>
              </w:rPr>
              <w:t xml:space="preserve">    Кепи  темно-синего цвета, код цвета по каталогу цветов PANTONE 19-4013 TPX или </w:t>
            </w:r>
            <w:r w:rsidRPr="00DD05C6">
              <w:rPr>
                <w:rFonts w:ascii="GHEA Grapalat" w:hAnsi="GHEA Grapalat"/>
                <w:color w:val="1F1F1F"/>
                <w:sz w:val="16"/>
                <w:szCs w:val="16"/>
              </w:rPr>
              <w:t xml:space="preserve">PANTONE 19-4013 TPX или </w:t>
            </w:r>
            <w:r w:rsidRPr="00DD05C6">
              <w:rPr>
                <w:rFonts w:ascii="GHEA Grapalat" w:eastAsia="Times New Roman" w:hAnsi="GHEA Grapalat" w:cs="Courier New"/>
                <w:color w:val="1F1F1F"/>
                <w:sz w:val="16"/>
                <w:szCs w:val="16"/>
                <w:lang w:val="hy-AM" w:eastAsia="ru-RU"/>
              </w:rPr>
              <w:t>NCS S 8005-B</w:t>
            </w:r>
            <w:r w:rsidRPr="00DD05C6">
              <w:rPr>
                <w:rFonts w:ascii="GHEA Grapalat" w:eastAsia="Times New Roman" w:hAnsi="GHEA Grapalat" w:cs="Courier New"/>
                <w:color w:val="1F1F1F"/>
                <w:sz w:val="16"/>
                <w:szCs w:val="16"/>
                <w:lang w:eastAsia="ru-RU"/>
              </w:rPr>
              <w:t>.      Состав ткани: полиэстер - 65±5%, хлопок - 35±5%). Поверхностная плотность 220±10 г/м2. Ткань должна быть соткана по технологии рипстоп.</w:t>
            </w:r>
          </w:p>
          <w:p w14:paraId="6C476D54" w14:textId="77777777" w:rsidR="00DD05C6" w:rsidRPr="00DD05C6" w:rsidRDefault="00DD05C6" w:rsidP="00DD05C6">
            <w:pPr>
              <w:pStyle w:val="HTMLPreformatted"/>
              <w:shd w:val="clear" w:color="auto" w:fill="F8F9FA"/>
              <w:jc w:val="both"/>
              <w:rPr>
                <w:rFonts w:ascii="GHEA Grapalat" w:hAnsi="GHEA Grapalat"/>
                <w:color w:val="1F1F1F"/>
                <w:sz w:val="16"/>
                <w:szCs w:val="16"/>
              </w:rPr>
            </w:pPr>
            <w:r w:rsidRPr="00DD05C6">
              <w:rPr>
                <w:rFonts w:ascii="GHEA Grapalat" w:hAnsi="GHEA Grapalat"/>
                <w:color w:val="1F1F1F"/>
                <w:sz w:val="16"/>
                <w:szCs w:val="16"/>
              </w:rPr>
              <w:t>Состоит из чаши, которая состоит из 5 частей, и удлиненного, жесткого, изогнутого пластикового козырька. Козырек имеет 6 декоративных швов, расположенных на расстоянии 0,6–0,7 см друг от друга.</w:t>
            </w:r>
            <w:r w:rsidRPr="00DD05C6">
              <w:rPr>
                <w:rStyle w:val="HeaderChar"/>
                <w:rFonts w:ascii="GHEA Grapalat" w:hAnsi="GHEA Grapalat"/>
                <w:color w:val="1F1F1F"/>
                <w:sz w:val="16"/>
                <w:szCs w:val="16"/>
              </w:rPr>
              <w:t xml:space="preserve"> </w:t>
            </w:r>
            <w:r w:rsidRPr="00DD05C6">
              <w:rPr>
                <w:rFonts w:ascii="GHEA Grapalat" w:hAnsi="GHEA Grapalat"/>
                <w:color w:val="1F1F1F"/>
                <w:sz w:val="16"/>
                <w:szCs w:val="16"/>
              </w:rPr>
              <w:t>Глубина выреза спинки в центральной части не менее 5 см, по верхнему краю которого вышита дугообразная надпись «ПОЛИЦИЯ» размером 0,7х9 см. Чаша состоит из пяти частей, на которых вышиты отверстия для воздуха. Передняя часть кепи изнутри проклеена жесткой клейкой лентой, что обеспечивает прямой и круглый вид,</w:t>
            </w:r>
            <w:r w:rsidRPr="00DD05C6">
              <w:rPr>
                <w:rStyle w:val="HeaderChar"/>
                <w:rFonts w:ascii="GHEA Grapalat" w:hAnsi="GHEA Grapalat"/>
                <w:color w:val="1F1F1F"/>
                <w:sz w:val="16"/>
                <w:szCs w:val="16"/>
              </w:rPr>
              <w:t xml:space="preserve"> </w:t>
            </w:r>
            <w:r w:rsidRPr="00DD05C6">
              <w:rPr>
                <w:rFonts w:ascii="GHEA Grapalat" w:hAnsi="GHEA Grapalat"/>
                <w:color w:val="1F1F1F"/>
                <w:sz w:val="16"/>
                <w:szCs w:val="16"/>
              </w:rPr>
              <w:t>Внутри кепи каждый шов прошит узкой текстильной лентой, что обеспечивает прочность. Чаша крепится к козырьку при помощи широкого ремня шириной 2,5-3 см. Справа на спинке расположен металлический регулятор серебристого цвета, по центру кепи прикреплена круглая пуговица, которая застегивает  и обеспечивает ее внешний вид, а на внутренней стороне имеется этикетка с наименованием производителя и размерами.</w:t>
            </w:r>
            <w:r w:rsidRPr="00DD05C6">
              <w:rPr>
                <w:rStyle w:val="HeaderChar"/>
                <w:rFonts w:ascii="GHEA Grapalat" w:hAnsi="GHEA Grapalat"/>
                <w:color w:val="1F1F1F"/>
                <w:sz w:val="16"/>
                <w:szCs w:val="16"/>
              </w:rPr>
              <w:t xml:space="preserve"> </w:t>
            </w:r>
            <w:r w:rsidRPr="00DD05C6">
              <w:rPr>
                <w:rFonts w:ascii="GHEA Grapalat" w:hAnsi="GHEA Grapalat"/>
                <w:color w:val="1F1F1F"/>
                <w:sz w:val="16"/>
                <w:szCs w:val="16"/>
              </w:rPr>
              <w:t>По центру спереди, на 2 см выше козырька, вышита объемная надпись «POLICE» размером 4х13 см.  Передняя часть веера отделана белой полосой шириной 2-3 мм.</w:t>
            </w:r>
          </w:p>
          <w:p w14:paraId="0B3A1439"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b/>
                <w:color w:val="1F1F1F"/>
                <w:sz w:val="16"/>
                <w:szCs w:val="16"/>
                <w:lang w:eastAsia="ru-RU"/>
              </w:rPr>
            </w:pPr>
            <w:r w:rsidRPr="00DD05C6">
              <w:rPr>
                <w:rFonts w:ascii="GHEA Grapalat" w:eastAsia="Times New Roman" w:hAnsi="GHEA Grapalat" w:cs="Courier New"/>
                <w:b/>
                <w:color w:val="1F1F1F"/>
                <w:sz w:val="16"/>
                <w:szCs w:val="16"/>
                <w:lang w:eastAsia="ru-RU"/>
              </w:rPr>
              <w:t>Куртка</w:t>
            </w:r>
          </w:p>
          <w:p w14:paraId="4E2686FA"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05C6">
              <w:rPr>
                <w:rFonts w:ascii="GHEA Grapalat" w:eastAsia="Times New Roman" w:hAnsi="GHEA Grapalat" w:cs="Courier New"/>
                <w:color w:val="1F1F1F"/>
                <w:sz w:val="16"/>
                <w:szCs w:val="16"/>
                <w:lang w:eastAsia="ru-RU"/>
              </w:rPr>
              <w:t xml:space="preserve">Куртка темно-синего цвета, цветовой код по каталогу цветов PANTONE 19-4013 TPX или </w:t>
            </w:r>
            <w:r w:rsidRPr="00DD05C6">
              <w:rPr>
                <w:rFonts w:ascii="GHEA Grapalat" w:hAnsi="GHEA Grapalat"/>
                <w:color w:val="1F1F1F"/>
                <w:sz w:val="16"/>
                <w:szCs w:val="16"/>
              </w:rPr>
              <w:t xml:space="preserve">PANTONE 19-4013 TPX или </w:t>
            </w:r>
            <w:r w:rsidRPr="00DD05C6">
              <w:rPr>
                <w:rFonts w:ascii="GHEA Grapalat" w:eastAsia="Times New Roman" w:hAnsi="GHEA Grapalat" w:cs="Courier New"/>
                <w:color w:val="1F1F1F"/>
                <w:sz w:val="16"/>
                <w:szCs w:val="16"/>
                <w:lang w:val="hy-AM" w:eastAsia="ru-RU"/>
              </w:rPr>
              <w:t>NCS S 8005-B</w:t>
            </w:r>
            <w:r w:rsidRPr="00DD05C6">
              <w:rPr>
                <w:rFonts w:ascii="GHEA Grapalat" w:eastAsia="Times New Roman" w:hAnsi="GHEA Grapalat" w:cs="Courier New"/>
                <w:color w:val="1F1F1F"/>
                <w:sz w:val="16"/>
                <w:szCs w:val="16"/>
                <w:lang w:eastAsia="ru-RU"/>
              </w:rPr>
              <w:t xml:space="preserve">,  длинные рукава, прямой силуэт, двойной крой и воротник-стойка. Состав ткани: полиэстер - 65±5%, хлопок - 35±5%). Поверхностная плотность 220±10 г/м2. Ткань должна быть соткана с узором рип-стоп. </w:t>
            </w:r>
          </w:p>
          <w:p w14:paraId="37150E78"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05C6">
              <w:rPr>
                <w:rFonts w:ascii="GHEA Grapalat" w:eastAsia="Times New Roman" w:hAnsi="GHEA Grapalat" w:cs="Courier New"/>
                <w:color w:val="1F1F1F"/>
                <w:sz w:val="16"/>
                <w:szCs w:val="16"/>
                <w:lang w:eastAsia="ru-RU"/>
              </w:rPr>
              <w:t>Куртка застегивается на двухстороннюю разъемную застежку-молнию (ширина зубцов 0,6 (±0,2) см), начинающуюся от нижнего среза переда на 15 (±1) см выше воротника, закрывающуюся свободным краем куртки, с внутренней стороны которой так, чтобы их не было видно спереди в один слой пришиты четыре липкие ленты.</w:t>
            </w:r>
          </w:p>
          <w:p w14:paraId="3DD8EFC7"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05C6">
              <w:rPr>
                <w:rFonts w:ascii="GHEA Grapalat" w:eastAsia="Times New Roman" w:hAnsi="GHEA Grapalat" w:cs="Courier New"/>
                <w:color w:val="1F1F1F"/>
                <w:sz w:val="16"/>
                <w:szCs w:val="16"/>
                <w:lang w:eastAsia="ru-RU"/>
              </w:rPr>
              <w:t xml:space="preserve">На левой стороне воротника добавлена </w:t>
            </w:r>
            <w:r w:rsidRPr="00DD05C6">
              <w:rPr>
                <w:rFonts w:ascii="Cambria Math" w:eastAsia="Times New Roman" w:hAnsi="Cambria Math" w:cs="Cambria Math"/>
                <w:color w:val="1F1F1F"/>
                <w:sz w:val="16"/>
                <w:szCs w:val="16"/>
                <w:lang w:eastAsia="ru-RU"/>
              </w:rPr>
              <w:t>​​</w:t>
            </w:r>
            <w:r w:rsidRPr="00DD05C6">
              <w:rPr>
                <w:rFonts w:ascii="GHEA Grapalat" w:eastAsia="Times New Roman" w:hAnsi="GHEA Grapalat" w:cs="GHEA Grapalat"/>
                <w:color w:val="1F1F1F"/>
                <w:sz w:val="16"/>
                <w:szCs w:val="16"/>
                <w:lang w:eastAsia="ru-RU"/>
              </w:rPr>
              <w:t>полоска</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из</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двух</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слоев</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ткани</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с</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удлиненным</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концом</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на</w:t>
            </w:r>
            <w:r w:rsidRPr="00DD05C6">
              <w:rPr>
                <w:rFonts w:ascii="GHEA Grapalat" w:eastAsia="Times New Roman" w:hAnsi="GHEA Grapalat" w:cs="Courier New"/>
                <w:color w:val="1F1F1F"/>
                <w:sz w:val="16"/>
                <w:szCs w:val="16"/>
                <w:lang w:eastAsia="ru-RU"/>
              </w:rPr>
              <w:t xml:space="preserve"> 8 </w:t>
            </w:r>
            <w:r w:rsidRPr="00DD05C6">
              <w:rPr>
                <w:rFonts w:ascii="GHEA Grapalat" w:eastAsia="Times New Roman" w:hAnsi="GHEA Grapalat" w:cs="GHEA Grapalat"/>
                <w:color w:val="1F1F1F"/>
                <w:sz w:val="16"/>
                <w:szCs w:val="16"/>
                <w:lang w:eastAsia="ru-RU"/>
              </w:rPr>
              <w:t>см</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и</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шириной</w:t>
            </w:r>
            <w:r w:rsidRPr="00DD05C6">
              <w:rPr>
                <w:rFonts w:ascii="GHEA Grapalat" w:eastAsia="Times New Roman" w:hAnsi="GHEA Grapalat" w:cs="Courier New"/>
                <w:color w:val="1F1F1F"/>
                <w:sz w:val="16"/>
                <w:szCs w:val="16"/>
                <w:lang w:eastAsia="ru-RU"/>
              </w:rPr>
              <w:t xml:space="preserve"> 4,5 </w:t>
            </w:r>
            <w:r w:rsidRPr="00DD05C6">
              <w:rPr>
                <w:rFonts w:ascii="GHEA Grapalat" w:eastAsia="Times New Roman" w:hAnsi="GHEA Grapalat" w:cs="GHEA Grapalat"/>
                <w:color w:val="1F1F1F"/>
                <w:sz w:val="16"/>
                <w:szCs w:val="16"/>
                <w:lang w:eastAsia="ru-RU"/>
              </w:rPr>
              <w:t>см</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Свободный</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конец</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крепится</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к</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воротнику</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с</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обеих</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сторон</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с</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помощью</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текстильных</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липких</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лент</w:t>
            </w:r>
            <w:r w:rsidRPr="00DD05C6">
              <w:rPr>
                <w:rFonts w:ascii="GHEA Grapalat" w:eastAsia="Times New Roman" w:hAnsi="GHEA Grapalat" w:cs="Courier New"/>
                <w:color w:val="1F1F1F"/>
                <w:sz w:val="16"/>
                <w:szCs w:val="16"/>
                <w:lang w:eastAsia="ru-RU"/>
              </w:rPr>
              <w:t xml:space="preserve">. </w:t>
            </w:r>
          </w:p>
          <w:p w14:paraId="46738B7F"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05C6">
              <w:rPr>
                <w:rFonts w:ascii="GHEA Grapalat" w:eastAsia="Times New Roman" w:hAnsi="GHEA Grapalat" w:cs="Courier New"/>
                <w:color w:val="1F1F1F"/>
                <w:sz w:val="16"/>
                <w:szCs w:val="16"/>
                <w:lang w:eastAsia="ru-RU"/>
              </w:rPr>
              <w:t>На груди куртки справа и слева пришиты два диагональных кармана с клапанами. Внешние края карманов свободные, как и у карманов с клапанами, застегиваются на липкую ленту. На рукавах куртки спереди вшиты вровень с грудью врезные карманы, застегивающиеся на пластиковые молнии (ширина зубцов: 0,6 (±0,2) см).</w:t>
            </w:r>
          </w:p>
          <w:p w14:paraId="59BB57AF"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05C6">
              <w:rPr>
                <w:rFonts w:ascii="GHEA Grapalat" w:eastAsia="Times New Roman" w:hAnsi="GHEA Grapalat" w:cs="Courier New"/>
                <w:color w:val="1F1F1F"/>
                <w:sz w:val="16"/>
                <w:szCs w:val="16"/>
                <w:lang w:eastAsia="ru-RU"/>
              </w:rPr>
              <w:t xml:space="preserve">На левой стороне куртки имеется внутренний карман, закрывающийся текстильной липкой лентой-липучкой. Глубина кармана равна ширине переда. Карман изготовлен из специальной подкладочной ткани. </w:t>
            </w:r>
          </w:p>
          <w:p w14:paraId="031FB888"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05C6">
              <w:rPr>
                <w:rFonts w:ascii="GHEA Grapalat" w:eastAsia="Times New Roman" w:hAnsi="GHEA Grapalat" w:cs="Courier New"/>
                <w:color w:val="1F1F1F"/>
                <w:sz w:val="16"/>
                <w:szCs w:val="16"/>
                <w:lang w:eastAsia="ru-RU"/>
              </w:rPr>
              <w:t xml:space="preserve">Рукава отрезные, с застежками, концы закреплены липкими текстильными лентами. На рукавах, на расстоянии 4,0 (±0,5) см от шва рукава, пришивается клеевая мягкая полоска размером 10,0 × 16,0 (±0,5) см для крепления эмблемы. Мягкие липучки необходимо пришить двумя диагональными крестообразными швами. На рукавах и локтях пришиты дополнительные детали из основной ткани. Углы спинки прошиты для свободы движений. На левом рукаве, над манжетой, спереди пришит карман для ручки. Над передними карманами с обеих сторон нашиты мягкие клеевые нашивки размером 4,0×12,0 (±0,5) см. По краю куртки, закрывая молнию (через один слой ткани), на высоте передних карманов, пришита мягкая клеевая нашивка размером </w:t>
            </w:r>
            <w:r w:rsidRPr="00DD05C6">
              <w:rPr>
                <w:rFonts w:ascii="GHEA Grapalat" w:eastAsia="Times New Roman" w:hAnsi="GHEA Grapalat" w:cs="Courier New"/>
                <w:color w:val="1F1F1F"/>
                <w:sz w:val="16"/>
                <w:szCs w:val="16"/>
                <w:lang w:eastAsia="ru-RU"/>
              </w:rPr>
              <w:lastRenderedPageBreak/>
              <w:t xml:space="preserve">5,0×10,0 (±0,5) см для фиксации звания. Все швы должны быть выполнены двумя диагональными крестообразными швами. Нижний край куртки подгибается дважды: 1,0 см + 2,0 см. </w:t>
            </w:r>
            <w:r w:rsidRPr="00DD05C6">
              <w:rPr>
                <w:rFonts w:ascii="GHEA Grapalat" w:eastAsia="Times New Roman" w:hAnsi="GHEA Grapalat" w:cs="Courier New"/>
                <w:color w:val="1F1F1F"/>
                <w:sz w:val="16"/>
                <w:szCs w:val="16"/>
                <w:lang w:eastAsia="ru-RU"/>
              </w:rPr>
              <w:tab/>
              <w:t>К головкам молний крепятся пластиковые вешалки или дополнительные текстильные полоски. Ленты должны быть черными. Швы куртки должны быть прочными, прошитыми тамбурным швом, а края надежно закреплены. Кроме того, края швов закрепляются застежками (с помощью специальной машинки) по углам карманов, по углам карманов с клапанами, по краям карманов-вставок, по углам и центру карманов-захватов.</w:t>
            </w:r>
          </w:p>
          <w:p w14:paraId="72F6F8B8"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05C6">
              <w:rPr>
                <w:rFonts w:ascii="GHEA Grapalat" w:eastAsia="Times New Roman" w:hAnsi="GHEA Grapalat" w:cs="Courier New"/>
                <w:color w:val="1F1F1F"/>
                <w:sz w:val="16"/>
                <w:szCs w:val="16"/>
                <w:lang w:eastAsia="ru-RU"/>
              </w:rPr>
              <w:t xml:space="preserve">Цвет швейной нитки должен соответствовать цвету ткани, а сама нить должна быть полиэфирной, армированной и устойчивой к атмосферным воздействиям. Плотность отделочных швов — 3–4 шва/1 см. Эмблема МВД Республики Армения крепится липкой лентой на 6 </w:t>
            </w:r>
            <w:r w:rsidRPr="00DD05C6">
              <w:rPr>
                <w:rFonts w:ascii="GHEA Grapalat" w:hAnsi="GHEA Grapalat"/>
                <w:color w:val="1F1F1F"/>
                <w:sz w:val="16"/>
                <w:szCs w:val="16"/>
              </w:rPr>
              <w:t>(±0,2) с</w:t>
            </w:r>
            <w:r w:rsidRPr="00DD05C6">
              <w:rPr>
                <w:rFonts w:ascii="GHEA Grapalat" w:eastAsia="Times New Roman" w:hAnsi="GHEA Grapalat" w:cs="Courier New"/>
                <w:color w:val="1F1F1F"/>
                <w:sz w:val="16"/>
                <w:szCs w:val="16"/>
                <w:lang w:eastAsia="ru-RU"/>
              </w:rPr>
              <w:t xml:space="preserve">м ниже левого плеча, а эмблема Гвардии полиции МВД РА крепится липкой лентой на 6 </w:t>
            </w:r>
            <w:r w:rsidRPr="00DD05C6">
              <w:rPr>
                <w:rFonts w:ascii="GHEA Grapalat" w:hAnsi="GHEA Grapalat"/>
                <w:color w:val="1F1F1F"/>
                <w:sz w:val="16"/>
                <w:szCs w:val="16"/>
              </w:rPr>
              <w:t>(±0,2) с</w:t>
            </w:r>
            <w:r w:rsidRPr="00DD05C6">
              <w:rPr>
                <w:rFonts w:ascii="GHEA Grapalat" w:eastAsia="Times New Roman" w:hAnsi="GHEA Grapalat" w:cs="Courier New"/>
                <w:color w:val="1F1F1F"/>
                <w:sz w:val="16"/>
                <w:szCs w:val="16"/>
                <w:lang w:eastAsia="ru-RU"/>
              </w:rPr>
              <w:t>м ниже правого плеча. Погон изготовлен из той же ткани, что и куртка, и крепится липкой лентой к нашивке, пришитой в центральной, верхней части внешней куртки.</w:t>
            </w:r>
          </w:p>
          <w:p w14:paraId="07B09759"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05C6">
              <w:rPr>
                <w:rFonts w:ascii="GHEA Grapalat" w:hAnsi="GHEA Grapalat"/>
                <w:b/>
                <w:color w:val="1F1F1F"/>
                <w:sz w:val="16"/>
                <w:szCs w:val="16"/>
              </w:rPr>
              <w:t xml:space="preserve">Брюки  </w:t>
            </w:r>
            <w:r w:rsidRPr="00DD05C6">
              <w:rPr>
                <w:rFonts w:ascii="GHEA Grapalat" w:hAnsi="GHEA Grapalat"/>
                <w:color w:val="1F1F1F"/>
                <w:sz w:val="16"/>
                <w:szCs w:val="16"/>
              </w:rPr>
              <w:t xml:space="preserve">  </w:t>
            </w:r>
            <w:r w:rsidRPr="00DD05C6">
              <w:rPr>
                <w:rFonts w:ascii="GHEA Grapalat" w:eastAsia="Times New Roman" w:hAnsi="GHEA Grapalat" w:cs="Courier New"/>
                <w:color w:val="1F1F1F"/>
                <w:sz w:val="16"/>
                <w:szCs w:val="16"/>
                <w:lang w:eastAsia="ru-RU"/>
              </w:rPr>
              <w:t xml:space="preserve">темно-синего цвета, цветовой код по каталогу цветов PANTONE 19-4013 TPX или </w:t>
            </w:r>
            <w:r w:rsidRPr="00DD05C6">
              <w:rPr>
                <w:rFonts w:ascii="GHEA Grapalat" w:hAnsi="GHEA Grapalat"/>
                <w:color w:val="1F1F1F"/>
                <w:sz w:val="16"/>
                <w:szCs w:val="16"/>
              </w:rPr>
              <w:t xml:space="preserve">PANTONE 19-4013 TPX или </w:t>
            </w:r>
            <w:r w:rsidRPr="00DD05C6">
              <w:rPr>
                <w:rFonts w:ascii="GHEA Grapalat" w:eastAsia="Times New Roman" w:hAnsi="GHEA Grapalat" w:cs="Courier New"/>
                <w:color w:val="1F1F1F"/>
                <w:sz w:val="16"/>
                <w:szCs w:val="16"/>
                <w:lang w:val="hy-AM" w:eastAsia="ru-RU"/>
              </w:rPr>
              <w:t>NCS S 8005-B</w:t>
            </w:r>
            <w:r w:rsidRPr="00DD05C6">
              <w:rPr>
                <w:rFonts w:ascii="GHEA Grapalat" w:hAnsi="GHEA Grapalat"/>
                <w:color w:val="1F1F1F"/>
                <w:sz w:val="16"/>
                <w:szCs w:val="16"/>
              </w:rPr>
              <w:t>. Брюки имеют прямой покрой и пояс. Состав ткани: полиэстер - 65±5%, хлопок - 35±5%. Поверхностная плотность 220±10 г/м2. Ткань должна быть соткана с узором рип-стоп. Ширина талии 5,0 (±0,3) см.</w:t>
            </w:r>
            <w:r w:rsidRPr="00DD05C6">
              <w:rPr>
                <w:rFonts w:ascii="GHEA Grapalat" w:hAnsi="GHEA Grapalat"/>
                <w:color w:val="1F1F1F"/>
                <w:sz w:val="16"/>
                <w:szCs w:val="16"/>
                <w:lang w:val="hy-AM"/>
              </w:rPr>
              <w:t xml:space="preserve"> </w:t>
            </w:r>
            <w:r w:rsidRPr="00DD05C6">
              <w:rPr>
                <w:rFonts w:ascii="GHEA Grapalat" w:eastAsia="Times New Roman" w:hAnsi="GHEA Grapalat" w:cs="Courier New"/>
                <w:color w:val="1F1F1F"/>
                <w:sz w:val="16"/>
                <w:szCs w:val="16"/>
                <w:lang w:eastAsia="ru-RU"/>
              </w:rPr>
              <w:t xml:space="preserve">Ремень застегивается спереди: снаружи на пряжку из темного металла, изнутри на пуговицу Ø 1,5 (±0,2) см. На талии пришиты семь петель из той же ткани для завязывания пояса. Ширина передней (двух) и задней (трёх) сторон составляет 4,5 (±0,2) см, боковых сторон (по одной) — 2,0 (±0,2) см. Раскрытие колец 7 см. Пояс брюк регулируется резинкой и пуговицами. Резинка должна быть шириной 3±0,1 см, длиной не менее 11 см, а лента должна быть изготовлена </w:t>
            </w:r>
            <w:r w:rsidRPr="00DD05C6">
              <w:rPr>
                <w:rFonts w:ascii="Cambria Math" w:eastAsia="Times New Roman" w:hAnsi="Cambria Math" w:cs="Cambria Math"/>
                <w:color w:val="1F1F1F"/>
                <w:sz w:val="16"/>
                <w:szCs w:val="16"/>
                <w:lang w:eastAsia="ru-RU"/>
              </w:rPr>
              <w:t>​​</w:t>
            </w:r>
            <w:r w:rsidRPr="00DD05C6">
              <w:rPr>
                <w:rFonts w:ascii="GHEA Grapalat" w:eastAsia="Times New Roman" w:hAnsi="GHEA Grapalat" w:cs="GHEA Grapalat"/>
                <w:color w:val="1F1F1F"/>
                <w:sz w:val="16"/>
                <w:szCs w:val="16"/>
                <w:lang w:eastAsia="ru-RU"/>
              </w:rPr>
              <w:t>из</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основной</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ткани</w:t>
            </w:r>
            <w:r w:rsidRPr="00DD05C6">
              <w:rPr>
                <w:rFonts w:ascii="GHEA Grapalat" w:eastAsia="Times New Roman" w:hAnsi="GHEA Grapalat" w:cs="Courier New"/>
                <w:color w:val="1F1F1F"/>
                <w:sz w:val="16"/>
                <w:szCs w:val="16"/>
                <w:lang w:eastAsia="ru-RU"/>
              </w:rPr>
              <w:t>.  Передняя часть брюк застегивается на пластиковую молнию. Длина молнии 16±0,5 см, ширина зубцов 0,6 (±0,2) см. Ниже талии, на передней части брюк, расположены два диагональных, врезных, фигурных кармана и еще два кармана с клапанами сзади, которые фиксируются двумя клейкими полосками. По бокам брюк пришиты еще два больших накладных кармана с клапанами. Карманы застегиваются двумя липкими полосками.  На коленях и ягодицах пришиты дополнительные детали из основной ткани.  Низ брюк отделан подгибочным швом, в который вставлен эластичный шнур для регулировки ширины низа брюк. Внизу брюк имеются два отверстия для продевания эластичного шнура.  Швы брюк должны быть прочными, прошитыми цепочкой, а края — укрепленными. Дополнительно края швов закрепляются застежками (специальная машинка) на углах накладных карманов, на углах передних карманов и на углах клапанов.  Боковые швы, передний и задний края брюк обработаны тремя швами, остальные швы — двумя швами.</w:t>
            </w:r>
            <w:r w:rsidRPr="00DD05C6">
              <w:rPr>
                <w:rFonts w:ascii="GHEA Grapalat" w:eastAsia="Times New Roman" w:hAnsi="GHEA Grapalat" w:cs="Courier New"/>
                <w:color w:val="1F1F1F"/>
                <w:sz w:val="16"/>
                <w:szCs w:val="16"/>
                <w:lang w:val="hy-AM" w:eastAsia="ru-RU"/>
              </w:rPr>
              <w:t xml:space="preserve">  </w:t>
            </w:r>
            <w:r w:rsidRPr="00DD05C6">
              <w:rPr>
                <w:rFonts w:ascii="GHEA Grapalat" w:eastAsia="Times New Roman" w:hAnsi="GHEA Grapalat" w:cs="Courier New"/>
                <w:color w:val="1F1F1F"/>
                <w:sz w:val="16"/>
                <w:szCs w:val="16"/>
                <w:lang w:eastAsia="ru-RU"/>
              </w:rPr>
              <w:t>Пуговицы и кнопки: черные, пласмассовые.</w:t>
            </w:r>
          </w:p>
          <w:p w14:paraId="1CAAD620"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05C6">
              <w:rPr>
                <w:rFonts w:ascii="GHEA Grapalat" w:eastAsia="Times New Roman" w:hAnsi="GHEA Grapalat" w:cs="Courier New"/>
                <w:color w:val="1F1F1F"/>
                <w:sz w:val="16"/>
                <w:szCs w:val="16"/>
                <w:lang w:eastAsia="ru-RU"/>
              </w:rPr>
              <w:t>Заклепки должны быть металлическими, темного цвета, устойчивыми к атмосферным воздействиям (нержавеющая сталь) Ø 1,4 см.</w:t>
            </w:r>
            <w:r w:rsidRPr="00DD05C6">
              <w:rPr>
                <w:rFonts w:ascii="GHEA Grapalat" w:eastAsia="Times New Roman" w:hAnsi="GHEA Grapalat" w:cs="Courier New"/>
                <w:color w:val="1F1F1F"/>
                <w:sz w:val="16"/>
                <w:szCs w:val="16"/>
                <w:lang w:val="hy-AM" w:eastAsia="ru-RU"/>
              </w:rPr>
              <w:t xml:space="preserve"> </w:t>
            </w:r>
            <w:r w:rsidRPr="00DD05C6">
              <w:rPr>
                <w:rFonts w:ascii="GHEA Grapalat" w:eastAsia="Times New Roman" w:hAnsi="GHEA Grapalat" w:cs="Courier New"/>
                <w:color w:val="1F1F1F"/>
                <w:sz w:val="16"/>
                <w:szCs w:val="16"/>
                <w:lang w:eastAsia="ru-RU"/>
              </w:rPr>
              <w:t>Веревка должна быть круглой, черной или того же цвета, что и основная ткань.</w:t>
            </w:r>
            <w:r w:rsidRPr="00DD05C6">
              <w:rPr>
                <w:rFonts w:ascii="GHEA Grapalat" w:eastAsia="Times New Roman" w:hAnsi="GHEA Grapalat" w:cs="Courier New"/>
                <w:color w:val="1F1F1F"/>
                <w:sz w:val="16"/>
                <w:szCs w:val="16"/>
                <w:lang w:val="hy-AM" w:eastAsia="ru-RU"/>
              </w:rPr>
              <w:t xml:space="preserve"> </w:t>
            </w:r>
            <w:r w:rsidRPr="00DD05C6">
              <w:rPr>
                <w:rFonts w:ascii="GHEA Grapalat" w:eastAsia="Times New Roman" w:hAnsi="GHEA Grapalat" w:cs="Courier New"/>
                <w:color w:val="1F1F1F"/>
                <w:sz w:val="16"/>
                <w:szCs w:val="16"/>
                <w:lang w:eastAsia="ru-RU"/>
              </w:rPr>
              <w:t xml:space="preserve">Цвет швейной нитки должен соответствовать цвету ткани, а сама нить должна быть полиэфирной, армированной и устойчивой к атмосферным воздействиям. Плотность отделочных швов — 3–4 шва/1см.  Упаковка: в прозрачных полиэтиленовых пакетах, по 5 комплектов в пакетах, ассортимент в прозрачных полиэтиленовых пакетах, по 1 комплекту в одном пакете. Кепи в отдельных коробках. Ассортимент: маркированный, на этикетках должны быть указаны наименование ассортимента, количество, размеры, наименование организации-изготовителя, месяц и год изготовления. </w:t>
            </w:r>
          </w:p>
          <w:p w14:paraId="60E54438" w14:textId="77777777" w:rsidR="00DD05C6" w:rsidRPr="00DD05C6" w:rsidRDefault="00DD05C6" w:rsidP="00DD05C6">
            <w:pPr>
              <w:pStyle w:val="HTMLPreformatted"/>
              <w:shd w:val="clear" w:color="auto" w:fill="F8F9FA"/>
              <w:jc w:val="both"/>
              <w:rPr>
                <w:rStyle w:val="y2iqfc"/>
                <w:rFonts w:ascii="GHEA Grapalat" w:eastAsiaTheme="majorEastAsia" w:hAnsi="GHEA Grapalat"/>
                <w:color w:val="202124"/>
                <w:sz w:val="16"/>
                <w:szCs w:val="16"/>
              </w:rPr>
            </w:pPr>
            <w:r w:rsidRPr="00DD05C6">
              <w:rPr>
                <w:rFonts w:ascii="GHEA Grapalat" w:hAnsi="GHEA Grapalat"/>
                <w:color w:val="202124"/>
                <w:sz w:val="16"/>
                <w:szCs w:val="16"/>
              </w:rPr>
              <w:lastRenderedPageBreak/>
              <w:t xml:space="preserve">Поставщик предоставляет документ о подлинности цвета и состава ткани, выданный производителем ткани. </w:t>
            </w:r>
            <w:r w:rsidRPr="00DD05C6">
              <w:rPr>
                <w:rFonts w:ascii="GHEA Grapalat" w:hAnsi="GHEA Grapalat" w:cs="Arial"/>
                <w:sz w:val="16"/>
                <w:szCs w:val="16"/>
              </w:rPr>
              <w:t>В обязательном порядке за счет поставщика проводится лабораторная проверка.</w:t>
            </w:r>
            <w:r w:rsidRPr="00DD05C6">
              <w:rPr>
                <w:rFonts w:ascii="GHEA Grapalat" w:hAnsi="GHEA Grapalat" w:cs="Arial"/>
                <w:sz w:val="16"/>
                <w:szCs w:val="16"/>
                <w:lang w:val="hy-AM"/>
              </w:rPr>
              <w:t xml:space="preserve"> </w:t>
            </w:r>
            <w:r w:rsidRPr="00DD05C6">
              <w:rPr>
                <w:rStyle w:val="y2iqfc"/>
                <w:rFonts w:ascii="GHEA Grapalat" w:eastAsiaTheme="majorEastAsia" w:hAnsi="GHEA Grapalat"/>
                <w:color w:val="202124"/>
                <w:sz w:val="16"/>
                <w:szCs w:val="16"/>
              </w:rPr>
              <w:t>За месяц до поставки организация-поставщик представляет изготовленный образец на утверждение.</w:t>
            </w:r>
          </w:p>
          <w:p w14:paraId="2DDDF8CF" w14:textId="2023805F" w:rsidR="00B54D80"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1F1F1F"/>
                <w:sz w:val="16"/>
                <w:szCs w:val="16"/>
                <w:highlight w:val="yellow"/>
              </w:rPr>
            </w:pPr>
            <w:r w:rsidRPr="00DD05C6">
              <w:rPr>
                <w:rFonts w:ascii="GHEA Grapalat" w:hAnsi="GHEA Grapalat"/>
                <w:color w:val="1F1F1F"/>
                <w:sz w:val="16"/>
                <w:szCs w:val="16"/>
              </w:rPr>
              <w:t>Размер - шкала высоты. 42/2 – 64/6, размеры по требованию заказчика.</w:t>
            </w:r>
            <w:bookmarkEnd w:id="0"/>
          </w:p>
        </w:tc>
        <w:tc>
          <w:tcPr>
            <w:tcW w:w="571" w:type="dxa"/>
            <w:textDirection w:val="btLr"/>
            <w:vAlign w:val="center"/>
          </w:tcPr>
          <w:p w14:paraId="55C98E08"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20"/>
                <w:szCs w:val="20"/>
                <w:lang w:eastAsia="ru-RU"/>
              </w:rPr>
            </w:pPr>
            <w:r w:rsidRPr="00DD6069">
              <w:rPr>
                <w:rFonts w:ascii="GHEA Grapalat" w:eastAsia="Times New Roman" w:hAnsi="GHEA Grapalat" w:cs="Courier New"/>
                <w:color w:val="1F1F1F"/>
                <w:sz w:val="20"/>
                <w:szCs w:val="20"/>
                <w:lang w:eastAsia="ru-RU"/>
              </w:rPr>
              <w:lastRenderedPageBreak/>
              <w:t>штук</w:t>
            </w:r>
          </w:p>
          <w:p w14:paraId="379EFA43"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20"/>
                <w:szCs w:val="20"/>
                <w:lang w:val="hy-AM" w:eastAsia="ru-RU"/>
              </w:rPr>
            </w:pPr>
          </w:p>
        </w:tc>
        <w:tc>
          <w:tcPr>
            <w:tcW w:w="567" w:type="dxa"/>
            <w:textDirection w:val="btLr"/>
            <w:vAlign w:val="center"/>
          </w:tcPr>
          <w:p w14:paraId="68F3A6BE" w14:textId="467E4117" w:rsidR="00B54D80" w:rsidRPr="00DD6069" w:rsidRDefault="00B54D80" w:rsidP="00B54D80">
            <w:pPr>
              <w:ind w:left="-108" w:right="113"/>
              <w:jc w:val="center"/>
              <w:rPr>
                <w:rFonts w:ascii="GHEA Grapalat" w:hAnsi="GHEA Grapalat" w:cs="Arial"/>
                <w:sz w:val="20"/>
                <w:szCs w:val="20"/>
                <w:lang w:val="hy-AM"/>
              </w:rPr>
            </w:pPr>
            <w:r w:rsidRPr="00DD6069">
              <w:rPr>
                <w:rFonts w:ascii="GHEA Grapalat" w:hAnsi="GHEA Grapalat" w:cs="Arial"/>
                <w:sz w:val="20"/>
                <w:szCs w:val="20"/>
                <w:lang w:val="hy-AM"/>
              </w:rPr>
              <w:t>144</w:t>
            </w:r>
            <w:r>
              <w:rPr>
                <w:rFonts w:ascii="GHEA Grapalat" w:hAnsi="GHEA Grapalat" w:cs="Arial"/>
                <w:sz w:val="20"/>
                <w:szCs w:val="20"/>
                <w:lang w:val="hy-AM"/>
              </w:rPr>
              <w:t xml:space="preserve"> </w:t>
            </w:r>
            <w:r w:rsidRPr="00DD6069">
              <w:rPr>
                <w:rFonts w:ascii="GHEA Grapalat" w:hAnsi="GHEA Grapalat" w:cs="Arial"/>
                <w:sz w:val="20"/>
                <w:szCs w:val="20"/>
                <w:lang w:val="hy-AM"/>
              </w:rPr>
              <w:t>000</w:t>
            </w:r>
            <w:r>
              <w:rPr>
                <w:rFonts w:ascii="GHEA Grapalat" w:hAnsi="GHEA Grapalat" w:cs="Arial"/>
                <w:sz w:val="20"/>
                <w:szCs w:val="20"/>
                <w:lang w:val="hy-AM"/>
              </w:rPr>
              <w:t xml:space="preserve"> </w:t>
            </w:r>
            <w:r w:rsidRPr="00DD6069">
              <w:rPr>
                <w:rFonts w:ascii="GHEA Grapalat" w:hAnsi="GHEA Grapalat" w:cs="Arial"/>
                <w:sz w:val="20"/>
                <w:szCs w:val="20"/>
                <w:lang w:val="hy-AM"/>
              </w:rPr>
              <w:t>000</w:t>
            </w:r>
          </w:p>
        </w:tc>
        <w:tc>
          <w:tcPr>
            <w:tcW w:w="567" w:type="dxa"/>
            <w:textDirection w:val="btLr"/>
            <w:vAlign w:val="center"/>
          </w:tcPr>
          <w:p w14:paraId="6650AF06" w14:textId="3BF42F51" w:rsidR="00B54D80" w:rsidRPr="00DD6069" w:rsidRDefault="00B54D80" w:rsidP="00B54D80">
            <w:pPr>
              <w:ind w:left="113" w:right="113"/>
              <w:jc w:val="center"/>
              <w:rPr>
                <w:rFonts w:ascii="GHEA Grapalat" w:eastAsia="Times New Roman" w:hAnsi="GHEA Grapalat" w:cs="Arial"/>
                <w:sz w:val="20"/>
                <w:szCs w:val="20"/>
                <w:lang w:val="hy-AM" w:eastAsia="ru-RU"/>
              </w:rPr>
            </w:pPr>
            <w:r w:rsidRPr="00DD6069">
              <w:rPr>
                <w:rFonts w:ascii="GHEA Grapalat" w:eastAsia="Times New Roman" w:hAnsi="GHEA Grapalat" w:cs="Arial"/>
                <w:sz w:val="20"/>
                <w:szCs w:val="20"/>
                <w:lang w:val="hy-AM" w:eastAsia="ru-RU"/>
              </w:rPr>
              <w:t>28800,00</w:t>
            </w:r>
          </w:p>
        </w:tc>
        <w:tc>
          <w:tcPr>
            <w:tcW w:w="563" w:type="dxa"/>
            <w:textDirection w:val="btLr"/>
            <w:vAlign w:val="center"/>
          </w:tcPr>
          <w:p w14:paraId="40575784" w14:textId="21C80A1F" w:rsidR="00B54D80" w:rsidRPr="00DD6069" w:rsidRDefault="00B54D80" w:rsidP="00B54D80">
            <w:pPr>
              <w:ind w:left="113" w:right="113"/>
              <w:jc w:val="center"/>
              <w:rPr>
                <w:rFonts w:ascii="GHEA Grapalat" w:hAnsi="GHEA Grapalat"/>
                <w:sz w:val="20"/>
                <w:szCs w:val="20"/>
                <w:lang w:val="en-US"/>
              </w:rPr>
            </w:pPr>
            <w:r w:rsidRPr="00DD6069">
              <w:rPr>
                <w:rFonts w:ascii="GHEA Grapalat" w:hAnsi="GHEA Grapalat"/>
                <w:sz w:val="20"/>
                <w:szCs w:val="20"/>
                <w:lang w:val="hy-AM"/>
              </w:rPr>
              <w:t>5000</w:t>
            </w:r>
          </w:p>
        </w:tc>
        <w:tc>
          <w:tcPr>
            <w:tcW w:w="850" w:type="dxa"/>
            <w:textDirection w:val="btLr"/>
            <w:vAlign w:val="center"/>
          </w:tcPr>
          <w:p w14:paraId="57077270" w14:textId="77777777" w:rsidR="00B54D80" w:rsidRPr="00DD6069" w:rsidRDefault="00B54D80" w:rsidP="00B54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rFonts w:ascii="GHEA Grapalat" w:hAnsi="GHEA Grapalat" w:cs="Courier New"/>
                <w:sz w:val="16"/>
                <w:szCs w:val="16"/>
              </w:rPr>
            </w:pPr>
            <w:r>
              <w:rPr>
                <w:rFonts w:ascii="GHEA Grapalat" w:hAnsi="GHEA Grapalat" w:cs="Courier New"/>
                <w:sz w:val="16"/>
                <w:szCs w:val="16"/>
              </w:rPr>
              <w:t>Г</w:t>
            </w:r>
            <w:r w:rsidRPr="00DD6069">
              <w:rPr>
                <w:rFonts w:ascii="GHEA Grapalat" w:hAnsi="GHEA Grapalat" w:cs="Courier New"/>
                <w:sz w:val="16"/>
                <w:szCs w:val="16"/>
              </w:rPr>
              <w:t>. Ереван, 6-й переулок Багратуняца.</w:t>
            </w:r>
          </w:p>
          <w:p w14:paraId="71C530BA" w14:textId="77777777" w:rsidR="00B54D80" w:rsidRPr="00DD6069" w:rsidRDefault="00B54D80" w:rsidP="00B54D80">
            <w:pPr>
              <w:ind w:left="113" w:right="113"/>
              <w:jc w:val="center"/>
              <w:rPr>
                <w:rFonts w:ascii="GHEA Grapalat" w:hAnsi="GHEA Grapalat"/>
                <w:sz w:val="20"/>
                <w:szCs w:val="20"/>
                <w:lang w:val="hy-AM"/>
              </w:rPr>
            </w:pPr>
          </w:p>
        </w:tc>
        <w:tc>
          <w:tcPr>
            <w:tcW w:w="567" w:type="dxa"/>
            <w:textDirection w:val="btLr"/>
            <w:vAlign w:val="center"/>
          </w:tcPr>
          <w:p w14:paraId="34EB3E3E" w14:textId="1E2FF5F5" w:rsidR="00B54D80" w:rsidRPr="00DD6069" w:rsidRDefault="00B54D80" w:rsidP="00B54D80">
            <w:pPr>
              <w:ind w:left="113" w:right="113"/>
              <w:jc w:val="center"/>
              <w:rPr>
                <w:rFonts w:ascii="GHEA Grapalat" w:hAnsi="GHEA Grapalat"/>
                <w:sz w:val="20"/>
                <w:szCs w:val="20"/>
                <w:lang w:val="hy-AM"/>
              </w:rPr>
            </w:pPr>
            <w:r w:rsidRPr="00DD6069">
              <w:rPr>
                <w:rFonts w:ascii="GHEA Grapalat" w:hAnsi="GHEA Grapalat"/>
                <w:sz w:val="20"/>
                <w:szCs w:val="20"/>
                <w:lang w:val="hy-AM"/>
              </w:rPr>
              <w:t>5000</w:t>
            </w:r>
          </w:p>
        </w:tc>
        <w:tc>
          <w:tcPr>
            <w:tcW w:w="2416" w:type="dxa"/>
            <w:vAlign w:val="center"/>
          </w:tcPr>
          <w:p w14:paraId="7493BAE0" w14:textId="77777777" w:rsidR="00B54D80" w:rsidRPr="00DD6069" w:rsidRDefault="00B54D80" w:rsidP="00B54D80">
            <w:pPr>
              <w:jc w:val="center"/>
              <w:rPr>
                <w:rFonts w:ascii="GHEA Grapalat" w:hAnsi="GHEA Grapalat" w:cs="Arial"/>
                <w:sz w:val="14"/>
                <w:szCs w:val="14"/>
              </w:rPr>
            </w:pPr>
            <w:r w:rsidRPr="00DD6069">
              <w:rPr>
                <w:rFonts w:ascii="GHEA Grapalat" w:hAnsi="GHEA Grapalat" w:cs="Arial"/>
                <w:sz w:val="14"/>
                <w:szCs w:val="14"/>
              </w:rPr>
              <w:t>С момента вступления соглашения в силу,</w:t>
            </w:r>
          </w:p>
          <w:p w14:paraId="3F8A1D0D" w14:textId="771AF7C1" w:rsidR="00B54D80" w:rsidRPr="00DD6069" w:rsidRDefault="00B54D80" w:rsidP="00B54D80">
            <w:pPr>
              <w:jc w:val="center"/>
              <w:rPr>
                <w:rFonts w:ascii="GHEA Grapalat" w:hAnsi="GHEA Grapalat" w:cs="Arial"/>
                <w:sz w:val="14"/>
                <w:szCs w:val="14"/>
              </w:rPr>
            </w:pPr>
            <w:r w:rsidRPr="00DD6069">
              <w:rPr>
                <w:rFonts w:ascii="GHEA Grapalat" w:hAnsi="GHEA Grapalat" w:cs="Arial"/>
                <w:sz w:val="14"/>
                <w:szCs w:val="14"/>
              </w:rPr>
              <w:t xml:space="preserve">В течение 80 дней - </w:t>
            </w:r>
            <w:r w:rsidRPr="00DD6069">
              <w:rPr>
                <w:rFonts w:ascii="GHEA Grapalat" w:hAnsi="GHEA Grapalat" w:cs="Arial"/>
                <w:sz w:val="14"/>
                <w:szCs w:val="14"/>
                <w:lang w:val="hy-AM"/>
              </w:rPr>
              <w:t>1500</w:t>
            </w:r>
            <w:r w:rsidRPr="00DD6069">
              <w:rPr>
                <w:rFonts w:ascii="GHEA Grapalat" w:hAnsi="GHEA Grapalat" w:cs="Arial"/>
                <w:sz w:val="14"/>
                <w:szCs w:val="14"/>
              </w:rPr>
              <w:t xml:space="preserve"> штук,</w:t>
            </w:r>
          </w:p>
          <w:p w14:paraId="30895C88" w14:textId="0DD94939" w:rsidR="00B54D80" w:rsidRPr="00DD6069" w:rsidRDefault="00B54D80" w:rsidP="00B54D80">
            <w:pPr>
              <w:jc w:val="center"/>
              <w:rPr>
                <w:rFonts w:ascii="GHEA Grapalat" w:hAnsi="GHEA Grapalat" w:cs="Arial"/>
                <w:sz w:val="14"/>
                <w:szCs w:val="14"/>
              </w:rPr>
            </w:pPr>
            <w:r w:rsidRPr="00DD6069">
              <w:rPr>
                <w:rFonts w:ascii="GHEA Grapalat" w:hAnsi="GHEA Grapalat" w:cs="Arial"/>
                <w:sz w:val="14"/>
                <w:szCs w:val="14"/>
              </w:rPr>
              <w:t xml:space="preserve">В течение  170 дней- </w:t>
            </w:r>
            <w:r w:rsidRPr="00DD6069">
              <w:rPr>
                <w:rFonts w:ascii="GHEA Grapalat" w:hAnsi="GHEA Grapalat" w:cs="Arial"/>
                <w:sz w:val="14"/>
                <w:szCs w:val="14"/>
                <w:lang w:val="hy-AM"/>
              </w:rPr>
              <w:t>2000</w:t>
            </w:r>
            <w:r w:rsidRPr="00DD6069">
              <w:rPr>
                <w:rFonts w:ascii="GHEA Grapalat" w:hAnsi="GHEA Grapalat" w:cs="Arial"/>
                <w:sz w:val="14"/>
                <w:szCs w:val="14"/>
              </w:rPr>
              <w:t xml:space="preserve"> штук,</w:t>
            </w:r>
          </w:p>
          <w:p w14:paraId="20AF9AF6" w14:textId="5BD1E942" w:rsidR="00B54D80" w:rsidRPr="00DD6069" w:rsidRDefault="00B54D80" w:rsidP="00B54D80">
            <w:pPr>
              <w:jc w:val="center"/>
              <w:rPr>
                <w:rFonts w:ascii="GHEA Grapalat" w:hAnsi="GHEA Grapalat" w:cs="Arial"/>
                <w:sz w:val="14"/>
                <w:szCs w:val="14"/>
              </w:rPr>
            </w:pPr>
            <w:r w:rsidRPr="00DD6069">
              <w:rPr>
                <w:rFonts w:ascii="GHEA Grapalat" w:hAnsi="GHEA Grapalat" w:cs="Arial"/>
                <w:sz w:val="14"/>
                <w:szCs w:val="14"/>
              </w:rPr>
              <w:t>В течение 260 дней-</w:t>
            </w:r>
            <w:r w:rsidRPr="00DD6069">
              <w:rPr>
                <w:rFonts w:ascii="GHEA Grapalat" w:hAnsi="GHEA Grapalat" w:cs="Arial"/>
                <w:sz w:val="14"/>
                <w:szCs w:val="14"/>
                <w:lang w:val="hy-AM"/>
              </w:rPr>
              <w:t>1500</w:t>
            </w:r>
            <w:r w:rsidRPr="00DD6069">
              <w:rPr>
                <w:rFonts w:ascii="GHEA Grapalat" w:hAnsi="GHEA Grapalat" w:cs="Arial"/>
                <w:sz w:val="14"/>
                <w:szCs w:val="14"/>
              </w:rPr>
              <w:t xml:space="preserve"> штук.</w:t>
            </w:r>
          </w:p>
          <w:p w14:paraId="3FBF8EF0" w14:textId="53630061" w:rsidR="00B54D80" w:rsidRPr="00DD6069" w:rsidRDefault="00B54D80" w:rsidP="00B54D80">
            <w:pPr>
              <w:tabs>
                <w:tab w:val="left" w:pos="14488"/>
                <w:tab w:val="left" w:pos="14742"/>
              </w:tabs>
              <w:ind w:left="-102"/>
              <w:jc w:val="center"/>
              <w:rPr>
                <w:rFonts w:ascii="GHEA Grapalat" w:hAnsi="GHEA Grapalat"/>
                <w:sz w:val="20"/>
                <w:szCs w:val="20"/>
                <w:lang w:val="hy-AM"/>
              </w:rPr>
            </w:pPr>
          </w:p>
        </w:tc>
      </w:tr>
      <w:tr w:rsidR="00B54D80" w:rsidRPr="00DD6069" w14:paraId="4F8240A0" w14:textId="77777777" w:rsidTr="00463446">
        <w:trPr>
          <w:cantSplit/>
          <w:trHeight w:val="1130"/>
        </w:trPr>
        <w:tc>
          <w:tcPr>
            <w:tcW w:w="568" w:type="dxa"/>
          </w:tcPr>
          <w:p w14:paraId="61F266C4" w14:textId="1BA70452" w:rsidR="00B54D80" w:rsidRPr="00FE73E9" w:rsidRDefault="00816266" w:rsidP="00B54D80">
            <w:pPr>
              <w:jc w:val="center"/>
              <w:rPr>
                <w:rFonts w:ascii="GHEA Grapalat" w:hAnsi="GHEA Grapalat" w:cs="Arial"/>
                <w:sz w:val="16"/>
                <w:szCs w:val="16"/>
                <w:lang w:val="hy-AM"/>
              </w:rPr>
            </w:pPr>
            <w:r>
              <w:rPr>
                <w:rFonts w:ascii="GHEA Grapalat" w:hAnsi="GHEA Grapalat" w:cs="Arial"/>
                <w:sz w:val="16"/>
                <w:szCs w:val="16"/>
                <w:lang w:val="hy-AM"/>
              </w:rPr>
              <w:lastRenderedPageBreak/>
              <w:t>2</w:t>
            </w:r>
          </w:p>
        </w:tc>
        <w:tc>
          <w:tcPr>
            <w:tcW w:w="569" w:type="dxa"/>
            <w:textDirection w:val="btLr"/>
          </w:tcPr>
          <w:p w14:paraId="2B5D6803" w14:textId="633421A2" w:rsidR="00B54D80" w:rsidRPr="00FE73E9" w:rsidRDefault="00B54D80" w:rsidP="00B54D80">
            <w:pPr>
              <w:ind w:left="113" w:right="113"/>
              <w:jc w:val="center"/>
              <w:rPr>
                <w:rFonts w:ascii="GHEA Grapalat" w:hAnsi="GHEA Grapalat"/>
                <w:sz w:val="16"/>
                <w:szCs w:val="16"/>
                <w:lang w:val="hy-AM"/>
              </w:rPr>
            </w:pPr>
            <w:r w:rsidRPr="00DD6069">
              <w:rPr>
                <w:rFonts w:ascii="GHEA Grapalat" w:hAnsi="GHEA Grapalat"/>
                <w:sz w:val="16"/>
                <w:szCs w:val="16"/>
                <w:lang w:val="en-US"/>
              </w:rPr>
              <w:t>18811190/</w:t>
            </w:r>
            <w:r w:rsidR="00FE73E9">
              <w:rPr>
                <w:rFonts w:ascii="GHEA Grapalat" w:hAnsi="GHEA Grapalat"/>
                <w:sz w:val="16"/>
                <w:szCs w:val="16"/>
                <w:lang w:val="hy-AM"/>
              </w:rPr>
              <w:t>1</w:t>
            </w:r>
          </w:p>
        </w:tc>
        <w:tc>
          <w:tcPr>
            <w:tcW w:w="1982" w:type="dxa"/>
            <w:vAlign w:val="center"/>
          </w:tcPr>
          <w:p w14:paraId="3BEEAC67" w14:textId="77777777" w:rsidR="00B54D80" w:rsidRPr="00DD6069" w:rsidRDefault="00B54D80" w:rsidP="00B54D80">
            <w:pPr>
              <w:spacing w:line="256" w:lineRule="auto"/>
              <w:jc w:val="center"/>
              <w:rPr>
                <w:noProof/>
                <w:lang w:val="hy-AM"/>
              </w:rPr>
            </w:pPr>
            <w:r w:rsidRPr="00DD6069">
              <w:rPr>
                <w:rFonts w:ascii="GHEA Grapalat" w:hAnsi="GHEA Grapalat" w:cs="Arial"/>
                <w:sz w:val="18"/>
                <w:szCs w:val="18"/>
                <w:lang w:val="hy-AM"/>
              </w:rPr>
              <w:t>Ամենօրյա կոշկեղեն (կոշիկ)</w:t>
            </w:r>
            <w:r w:rsidRPr="00DD6069">
              <w:rPr>
                <w:noProof/>
                <w:lang w:val="hy-AM"/>
              </w:rPr>
              <w:t xml:space="preserve"> </w:t>
            </w:r>
          </w:p>
          <w:p w14:paraId="4E58CF5F" w14:textId="77777777" w:rsidR="00B54D80" w:rsidRPr="00DD6069" w:rsidRDefault="00B54D80" w:rsidP="00B54D80">
            <w:pPr>
              <w:spacing w:line="256" w:lineRule="auto"/>
              <w:jc w:val="center"/>
              <w:rPr>
                <w:noProof/>
                <w:lang w:val="hy-AM"/>
              </w:rPr>
            </w:pPr>
          </w:p>
          <w:p w14:paraId="40185531" w14:textId="77777777" w:rsidR="00B54D80" w:rsidRPr="00DD6069" w:rsidRDefault="00B54D80" w:rsidP="00B54D80">
            <w:pPr>
              <w:spacing w:line="276" w:lineRule="auto"/>
              <w:rPr>
                <w:rFonts w:ascii="GHEA Grapalat" w:hAnsi="GHEA Grapalat"/>
                <w:b/>
                <w:sz w:val="16"/>
                <w:szCs w:val="16"/>
                <w:lang w:val="hy-AM"/>
              </w:rPr>
            </w:pPr>
            <w:r w:rsidRPr="00DD6069">
              <w:rPr>
                <w:rFonts w:ascii="GHEA Grapalat" w:hAnsi="GHEA Grapalat"/>
                <w:b/>
                <w:sz w:val="16"/>
                <w:szCs w:val="16"/>
                <w:lang w:val="hy-AM"/>
              </w:rPr>
              <w:t>ՀԱՎԵԼՎԱԾ 2</w:t>
            </w:r>
          </w:p>
          <w:p w14:paraId="0088FEF0" w14:textId="77777777" w:rsidR="00B54D80" w:rsidRPr="00DD6069" w:rsidRDefault="00B54D80" w:rsidP="00B54D80">
            <w:pPr>
              <w:spacing w:line="256" w:lineRule="auto"/>
              <w:rPr>
                <w:noProof/>
                <w:lang w:val="hy-AM"/>
              </w:rPr>
            </w:pPr>
          </w:p>
          <w:p w14:paraId="22A8F144" w14:textId="77777777" w:rsidR="00B54D80" w:rsidRPr="00DD6069" w:rsidRDefault="00B54D80" w:rsidP="00B54D80">
            <w:pPr>
              <w:spacing w:line="256" w:lineRule="auto"/>
              <w:jc w:val="center"/>
              <w:rPr>
                <w:noProof/>
                <w:lang w:val="hy-AM"/>
              </w:rPr>
            </w:pPr>
            <w:r w:rsidRPr="00DD6069">
              <w:rPr>
                <w:rFonts w:ascii="GHEA Grapalat" w:hAnsi="GHEA Grapalat"/>
                <w:noProof/>
                <w:lang w:val="en-US"/>
              </w:rPr>
              <w:drawing>
                <wp:inline distT="0" distB="0" distL="0" distR="0" wp14:anchorId="76A2FDC8" wp14:editId="65EED532">
                  <wp:extent cx="922465" cy="462915"/>
                  <wp:effectExtent l="0" t="0" r="0" b="0"/>
                  <wp:docPr id="5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55.jpg"/>
                          <pic:cNvPicPr/>
                        </pic:nvPicPr>
                        <pic:blipFill rotWithShape="1">
                          <a:blip r:embed="rId14" cstate="print">
                            <a:extLst>
                              <a:ext uri="{28A0092B-C50C-407E-A947-70E740481C1C}">
                                <a14:useLocalDpi xmlns:a14="http://schemas.microsoft.com/office/drawing/2010/main" val="0"/>
                              </a:ext>
                            </a:extLst>
                          </a:blip>
                          <a:srcRect l="4968" t="23718" r="6250" b="31731"/>
                          <a:stretch/>
                        </pic:blipFill>
                        <pic:spPr bwMode="auto">
                          <a:xfrm>
                            <a:off x="0" y="0"/>
                            <a:ext cx="955407" cy="479446"/>
                          </a:xfrm>
                          <a:prstGeom prst="rect">
                            <a:avLst/>
                          </a:prstGeom>
                          <a:ln>
                            <a:noFill/>
                          </a:ln>
                          <a:extLst>
                            <a:ext uri="{53640926-AAD7-44D8-BBD7-CCE9431645EC}">
                              <a14:shadowObscured xmlns:a14="http://schemas.microsoft.com/office/drawing/2010/main"/>
                            </a:ext>
                          </a:extLst>
                        </pic:spPr>
                      </pic:pic>
                    </a:graphicData>
                  </a:graphic>
                </wp:inline>
              </w:drawing>
            </w:r>
          </w:p>
          <w:p w14:paraId="463C7A65" w14:textId="77777777" w:rsidR="00B54D80" w:rsidRPr="00DD6069" w:rsidRDefault="00B54D80" w:rsidP="00B54D80">
            <w:pPr>
              <w:spacing w:line="256" w:lineRule="auto"/>
              <w:jc w:val="center"/>
              <w:rPr>
                <w:noProof/>
                <w:lang w:val="hy-AM"/>
              </w:rPr>
            </w:pPr>
            <w:r w:rsidRPr="00DD6069">
              <w:rPr>
                <w:noProof/>
                <w:lang w:val="hy-AM"/>
              </w:rPr>
              <w:t xml:space="preserve"> </w:t>
            </w:r>
          </w:p>
          <w:p w14:paraId="19305EFB" w14:textId="77777777" w:rsidR="00B54D80" w:rsidRPr="00DD6069" w:rsidRDefault="00B54D80" w:rsidP="00B54D80">
            <w:pPr>
              <w:rPr>
                <w:rFonts w:ascii="GHEA Grapalat" w:hAnsi="GHEA Grapalat" w:cs="Arial"/>
                <w:sz w:val="18"/>
                <w:szCs w:val="18"/>
              </w:rPr>
            </w:pPr>
            <w:r w:rsidRPr="00DD6069">
              <w:rPr>
                <w:rFonts w:ascii="GHEA Grapalat" w:hAnsi="GHEA Grapalat"/>
                <w:noProof/>
                <w:lang w:val="en-US"/>
              </w:rPr>
              <w:drawing>
                <wp:inline distT="0" distB="0" distL="0" distR="0" wp14:anchorId="1675BC9A" wp14:editId="3DD126D4">
                  <wp:extent cx="759830" cy="998207"/>
                  <wp:effectExtent l="0" t="0" r="2540" b="0"/>
                  <wp:docPr id="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atsApp Imգage 2024-08-20 at 18.29.00_12106fc6.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01608" cy="1053091"/>
                          </a:xfrm>
                          <a:prstGeom prst="rect">
                            <a:avLst/>
                          </a:prstGeom>
                        </pic:spPr>
                      </pic:pic>
                    </a:graphicData>
                  </a:graphic>
                </wp:inline>
              </w:drawing>
            </w:r>
          </w:p>
          <w:p w14:paraId="6FB87CBA" w14:textId="77777777" w:rsidR="00B54D80" w:rsidRPr="00DD6069" w:rsidRDefault="00B54D80" w:rsidP="00B54D80">
            <w:pPr>
              <w:rPr>
                <w:rFonts w:ascii="GHEA Grapalat" w:hAnsi="GHEA Grapalat" w:cs="Arial"/>
                <w:sz w:val="18"/>
                <w:szCs w:val="18"/>
              </w:rPr>
            </w:pPr>
          </w:p>
          <w:p w14:paraId="396C09C4" w14:textId="1395D898" w:rsidR="00B54D80" w:rsidRPr="00DD6069" w:rsidRDefault="00B54D80" w:rsidP="00B54D80">
            <w:pPr>
              <w:jc w:val="center"/>
              <w:rPr>
                <w:rFonts w:ascii="GHEA Grapalat" w:hAnsi="GHEA Grapalat"/>
                <w:b/>
                <w:sz w:val="16"/>
                <w:szCs w:val="16"/>
                <w:lang w:val="hy-AM"/>
              </w:rPr>
            </w:pPr>
            <w:r w:rsidRPr="00DD6069">
              <w:rPr>
                <w:rFonts w:ascii="GHEA Grapalat" w:hAnsi="GHEA Grapalat"/>
                <w:b/>
                <w:noProof/>
                <w:lang w:val="en-US"/>
              </w:rPr>
              <w:drawing>
                <wp:anchor distT="0" distB="0" distL="0" distR="0" simplePos="0" relativeHeight="251699200" behindDoc="0" locked="0" layoutInCell="1" allowOverlap="1" wp14:anchorId="1BCB666A" wp14:editId="6524AA5A">
                  <wp:simplePos x="0" y="0"/>
                  <wp:positionH relativeFrom="margin">
                    <wp:posOffset>53340</wp:posOffset>
                  </wp:positionH>
                  <wp:positionV relativeFrom="paragraph">
                    <wp:posOffset>240665</wp:posOffset>
                  </wp:positionV>
                  <wp:extent cx="838200" cy="973455"/>
                  <wp:effectExtent l="0" t="0" r="0" b="0"/>
                  <wp:wrapTopAndBottom/>
                  <wp:docPr id="57"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16" cstate="print"/>
                          <a:stretch>
                            <a:fillRect/>
                          </a:stretch>
                        </pic:blipFill>
                        <pic:spPr>
                          <a:xfrm>
                            <a:off x="0" y="0"/>
                            <a:ext cx="838200" cy="973455"/>
                          </a:xfrm>
                          <a:prstGeom prst="rect">
                            <a:avLst/>
                          </a:prstGeom>
                        </pic:spPr>
                      </pic:pic>
                    </a:graphicData>
                  </a:graphic>
                  <wp14:sizeRelH relativeFrom="margin">
                    <wp14:pctWidth>0</wp14:pctWidth>
                  </wp14:sizeRelH>
                  <wp14:sizeRelV relativeFrom="margin">
                    <wp14:pctHeight>0</wp14:pctHeight>
                  </wp14:sizeRelV>
                </wp:anchor>
              </w:drawing>
            </w:r>
            <w:r w:rsidRPr="00DD6069">
              <w:rPr>
                <w:rFonts w:ascii="GHEA Grapalat" w:hAnsi="GHEA Grapalat" w:cs="Arial"/>
                <w:b/>
                <w:sz w:val="16"/>
                <w:szCs w:val="16"/>
                <w:lang w:val="hy-AM"/>
              </w:rPr>
              <w:t>ՀԱՎԵԼՎԱԾ 3</w:t>
            </w:r>
          </w:p>
        </w:tc>
        <w:tc>
          <w:tcPr>
            <w:tcW w:w="6373" w:type="dxa"/>
          </w:tcPr>
          <w:p w14:paraId="06AA3E85"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bookmarkStart w:id="1" w:name="_Hlk189476287"/>
            <w:bookmarkStart w:id="2" w:name="_Hlk189476152"/>
            <w:r w:rsidRPr="00DD6069">
              <w:rPr>
                <w:rFonts w:ascii="GHEA Grapalat" w:eastAsiaTheme="minorHAnsi" w:hAnsi="GHEA Grapalat" w:cstheme="minorBidi"/>
                <w:sz w:val="16"/>
                <w:szCs w:val="16"/>
                <w:lang w:val="hy-AM"/>
              </w:rPr>
              <w:t xml:space="preserve">Սև գույնի, բնական կաշվից, 1,2-1,4 մմ հաստությամբ: Բաղկացած է երեսամասից, միջնատակից, հիմնական ներդիրից, հանովի-դնովի ներդիրից, արտաքին ներբանից։   </w:t>
            </w:r>
          </w:p>
          <w:p w14:paraId="4C2D3128"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 xml:space="preserve">Երեսամասը պատրաստված է հարթ և նախշով /նակատով/ կաշիների համադրությամբ։ Հետնամասը բաղկացած է 2 դետալներից՝ կաշվից և արհեստական թավշյա կտորից։  </w:t>
            </w:r>
          </w:p>
          <w:p w14:paraId="7CC3B840"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 xml:space="preserve">    Արտաքին ներբանը բաղկացած է երկու բաղադրիչներից՝ վերնամասը պոլիուրետանից, իսկ հատակի հետ շփվող ռելիեֆային մասը մաշվածության նկատմամբ կայուն ռետինից: Արտաքին ներբանի ռելեքային մասը ունի խորը ինքնամաքրվող նախշեր: Վերնամասը արտաքին ներբանին միացված է ձուլման եղանակով: Արտաքին ներբանի նյութը մղվում է կաղապարի մեջ և կատարվում է կաղապարային ձուլում, որի շնորհիվ իրականացվում է կոշիկի վերնամասի նախապատրաստվածքի հետ ամրակցում ԳՕՍՏ ՀՍՏ 144-96 (5.2):</w:t>
            </w:r>
          </w:p>
          <w:p w14:paraId="7B805E97"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Արտաքին ներբանի ռելեֆային կենտրոնական մասում նշվում է կոշիկի չափսը:  Արտաքին ներբանի չափումներն ու չափման եղանակը ներկայացված են աղյուսակ 1.1-ում:</w:t>
            </w:r>
          </w:p>
          <w:p w14:paraId="06B9C411"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 xml:space="preserve">  Հիմնական ներդիրը բաղկացած է իրար սոսնձված 2,0-2,2 մմ հաստությամբ կոշիկի համար նախատեսված ամբողջական ստվարաթղթի և բնական կաշվի (պադոշի) համադրությունից, որը շարունակվում է մինչև թաթը և որի մեջ դրվում է մետաղական սուպինատոր։ Քթամասը և կրնկամասը կոշտ են և ունեն լրացուցիչ կոշտություն ապահովող և հետ վերականգնվող թերմոպլաստե նյութից ներդիրներ՝ հարվածներից և դեֆորմացիայից պաշտպանությունն ապահովելու համար, որոնք լրացուցիչ երեսպատված են միկրոֆիբրայի և պոլիվինիլխլորիդի նյութով կամ համանման նյութով, ինչը կապահովի լրացուցիչ պաշտպանություն մեխանիկական վնասվածքներից և քերծվածքներից, ընդորում քթամասում առնվազն 0,8-1,2 մմ հաստությամբ, կրնկամասում՝ 1,5-1,6 մմ։  </w:t>
            </w:r>
          </w:p>
          <w:p w14:paraId="1FA3615F"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 xml:space="preserve">     Կաշվե դետալները հակառակ կողմից մշակվում են տաքացվող սոսնձով գործվածքով, որը կտա երեսամասին հավելյալ ամրություն և կհաղորդի չափավոր ծավալային կայունություն։ Հետնամասի և լեզվակի եզրով, երեսամասի և միջնատակի միջև տեղադրված է առաձգական ծակոտկեն սինթետիկ կտոր, որը ձգվում է ճիտքի ամբողջ երկայնքով՝ մինչև կոճեր։ Կոշիկի վերնամասի ամբողջ եզրը կարվում է դեպի ներս ծալվածքով։ </w:t>
            </w:r>
          </w:p>
          <w:p w14:paraId="59DB3EE5"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 xml:space="preserve">Կողամասի, քթամասի և հետնամասի կարերը կարվում են երկուական կարով։ </w:t>
            </w:r>
          </w:p>
          <w:p w14:paraId="4B08B8AC"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 xml:space="preserve">Առաջամասի կենտրոնական առանցքով տեղադրված են 4 զույգ մետաղական կաճանցքեր և մեկ զույգ կեռիկներ։ </w:t>
            </w:r>
          </w:p>
          <w:p w14:paraId="28A18463"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Հանովի-դնովի ներդիրը անատոմիապես պրոֆիլավորված է և երկշերտ, մինչև 2,5 մմ հաստությամբ (աղյուսակ 2): Արտաքին տեսքը ներկայացված է Հավելված 3-ում:</w:t>
            </w:r>
          </w:p>
          <w:p w14:paraId="5760A500"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 xml:space="preserve">Կոշիկի աջ և ձախ կիսազույգի զանգվածի տարբերությունը չգերազանցի 15 գրամ:    </w:t>
            </w:r>
          </w:p>
          <w:p w14:paraId="64871137" w14:textId="6598A3C6"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 xml:space="preserve">Կապումն իրականացվում է սև գույնի քուղերից պատրաստված սինթետիկ քիմիական մանրաթելից, յուրաքանչյուրի վերջույթները թերմոմշակված են։ Երկարությունը՝ 115-120 սմ։ Կոշիկի կաղապարը պետք է համապատասխանի ԳՕՍՏ 3927-88-ի պահանջներին։ Կարերի ամրությունը համաձայն ԳՕՍՏ 447-91 պետք է լինի 115 Ն/սմ կամ 11,5 կգ/սմ/։ Արտաքին տեսքը՝ լուսանկարին համապատասխան (Հավելված 2)։ Մատակարարի կողմից պատվիրատուի հաստատման է ներկայացվում  կոշկեղենի նմուշ։ </w:t>
            </w:r>
          </w:p>
          <w:p w14:paraId="2CAC69FC" w14:textId="77777777" w:rsidR="00B54D80" w:rsidRPr="00DD6069" w:rsidRDefault="00B54D80" w:rsidP="00B54D80">
            <w:pPr>
              <w:pStyle w:val="BodyText"/>
              <w:ind w:left="-31" w:right="-23" w:firstLine="31"/>
              <w:jc w:val="both"/>
              <w:rPr>
                <w:rFonts w:ascii="GHEA Grapalat" w:hAnsi="GHEA Grapalat"/>
                <w:sz w:val="16"/>
                <w:szCs w:val="16"/>
                <w:lang w:val="hy-AM"/>
              </w:rPr>
            </w:pPr>
            <w:r w:rsidRPr="00DD6069">
              <w:rPr>
                <w:rFonts w:ascii="GHEA Grapalat" w:eastAsiaTheme="minorHAnsi" w:hAnsi="GHEA Grapalat" w:cstheme="minorBidi"/>
                <w:sz w:val="16"/>
                <w:szCs w:val="16"/>
                <w:lang w:val="hy-AM"/>
              </w:rPr>
              <w:t xml:space="preserve"> Փաթեթավորումը՝ ստվարաթղթե արկղերով՝ անցքերով, արկղերի մեջ 10 զույգ: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Չափսերը համաձայնեցնել պատվիրատուի հետ: Մատակարարումից հետո հայտնաբերված խոտանի դեպքում Մատակարարը </w:t>
            </w:r>
            <w:r w:rsidRPr="00DD6069">
              <w:rPr>
                <w:rFonts w:ascii="GHEA Grapalat" w:eastAsiaTheme="minorHAnsi" w:hAnsi="GHEA Grapalat" w:cstheme="minorBidi"/>
                <w:sz w:val="16"/>
                <w:szCs w:val="16"/>
                <w:lang w:val="hy-AM"/>
              </w:rPr>
              <w:lastRenderedPageBreak/>
              <w:t>պարտավոր է Պատվիրատուի պահանջով</w:t>
            </w:r>
            <w:r w:rsidRPr="00DD6069">
              <w:rPr>
                <w:rFonts w:ascii="Calibri" w:eastAsiaTheme="minorHAnsi" w:hAnsi="Calibri" w:cs="Calibri"/>
                <w:sz w:val="16"/>
                <w:szCs w:val="16"/>
                <w:lang w:val="hy-AM"/>
              </w:rPr>
              <w:t> </w:t>
            </w:r>
            <w:r w:rsidRPr="00DD6069">
              <w:rPr>
                <w:rFonts w:ascii="GHEA Grapalat" w:eastAsiaTheme="minorHAnsi" w:hAnsi="GHEA Grapalat" w:cstheme="minorBidi"/>
                <w:sz w:val="16"/>
                <w:szCs w:val="16"/>
                <w:lang w:val="hy-AM"/>
              </w:rPr>
              <w:t>դրանք</w:t>
            </w:r>
            <w:r w:rsidRPr="00DD6069">
              <w:rPr>
                <w:rFonts w:ascii="Calibri" w:eastAsiaTheme="minorHAnsi" w:hAnsi="Calibri" w:cs="Calibri"/>
                <w:sz w:val="16"/>
                <w:szCs w:val="16"/>
                <w:lang w:val="hy-AM"/>
              </w:rPr>
              <w:t> </w:t>
            </w:r>
            <w:r w:rsidRPr="00DD6069">
              <w:rPr>
                <w:rFonts w:ascii="GHEA Grapalat" w:eastAsiaTheme="minorHAnsi" w:hAnsi="GHEA Grapalat" w:cstheme="minorBidi"/>
                <w:sz w:val="16"/>
                <w:szCs w:val="16"/>
                <w:lang w:val="hy-AM"/>
              </w:rPr>
              <w:t xml:space="preserve">վերացնել։ </w:t>
            </w:r>
            <w:r w:rsidRPr="00DD6069">
              <w:rPr>
                <w:rFonts w:ascii="GHEA Grapalat" w:hAnsi="GHEA Grapalat"/>
                <w:sz w:val="16"/>
                <w:szCs w:val="16"/>
                <w:lang w:val="hy-AM"/>
              </w:rPr>
              <w:t>Պարտադիր,  մատակարարի հաշվին կատարվում է լաբորատոր ստուգում:</w:t>
            </w:r>
          </w:p>
          <w:p w14:paraId="6D6ABDD0"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Կոշկեղենի մատակարարված չափաքանակից, մատակարարի ֆինանասական ծախսերի հաշվին իրականացվում են հետևյալ լաբորատոր փորձարկումները.</w:t>
            </w:r>
          </w:p>
          <w:p w14:paraId="3300C987"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 xml:space="preserve">Արտաքին ներբանի և վերնամասի խզման բեռնվածության որոշում, </w:t>
            </w:r>
          </w:p>
          <w:p w14:paraId="40400859"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 xml:space="preserve">Կաշիների հաստության որոշում, </w:t>
            </w:r>
          </w:p>
          <w:p w14:paraId="738D2308"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 xml:space="preserve">Արտաքին ներբանի հաստության որոշում, </w:t>
            </w:r>
          </w:p>
          <w:p w14:paraId="0885EEE8"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 xml:space="preserve">Արտաքին ներբանի բաղադրության որոշում, </w:t>
            </w:r>
          </w:p>
          <w:p w14:paraId="152AFDA5"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Արտաքին ներբանի միացման եղանակի որոշում,</w:t>
            </w:r>
          </w:p>
          <w:p w14:paraId="2D5161BC"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Հանովի-դնովի ներդիրի հաստության, բաղադրության որոշում:</w:t>
            </w:r>
          </w:p>
          <w:bookmarkEnd w:id="1"/>
          <w:p w14:paraId="261F2504" w14:textId="77777777" w:rsidR="00B54D80" w:rsidRPr="00DD6069" w:rsidRDefault="00B54D80" w:rsidP="00B54D80">
            <w:pPr>
              <w:spacing w:line="276" w:lineRule="auto"/>
              <w:jc w:val="both"/>
              <w:rPr>
                <w:rFonts w:ascii="GHEA Grapalat" w:hAnsi="GHEA Grapalat"/>
                <w:b/>
                <w:sz w:val="16"/>
                <w:szCs w:val="16"/>
                <w:lang w:val="hy-AM"/>
              </w:rPr>
            </w:pPr>
            <w:r w:rsidRPr="00DD6069">
              <w:rPr>
                <w:rFonts w:ascii="GHEA Grapalat" w:hAnsi="GHEA Grapalat"/>
                <w:b/>
                <w:sz w:val="16"/>
                <w:szCs w:val="16"/>
                <w:lang w:val="hy-AM"/>
              </w:rPr>
              <w:t>ՀԱՎԵԼՎԱԾ 1</w:t>
            </w:r>
          </w:p>
          <w:p w14:paraId="13DBDB61" w14:textId="77777777" w:rsidR="00B54D80" w:rsidRPr="00DD6069" w:rsidRDefault="00B54D80" w:rsidP="00B54D80">
            <w:pPr>
              <w:pStyle w:val="ListParagraph"/>
              <w:numPr>
                <w:ilvl w:val="1"/>
                <w:numId w:val="10"/>
              </w:numPr>
              <w:spacing w:after="0"/>
              <w:jc w:val="both"/>
              <w:rPr>
                <w:rFonts w:ascii="GHEA Grapalat" w:hAnsi="GHEA Grapalat"/>
                <w:sz w:val="16"/>
                <w:szCs w:val="16"/>
                <w:lang w:val="hy-AM"/>
              </w:rPr>
            </w:pPr>
            <w:r w:rsidRPr="00DD6069">
              <w:rPr>
                <w:rFonts w:ascii="GHEA Grapalat" w:hAnsi="GHEA Grapalat"/>
                <w:sz w:val="16"/>
                <w:szCs w:val="16"/>
                <w:lang w:val="hy-AM"/>
              </w:rPr>
              <w:t xml:space="preserve">Արտաքին ներբանի ֆիզիկամեխանիկական </w:t>
            </w:r>
          </w:p>
          <w:p w14:paraId="747BD24E" w14:textId="77777777" w:rsidR="00B54D80" w:rsidRPr="00DD6069" w:rsidRDefault="00B54D80" w:rsidP="00B54D80">
            <w:pPr>
              <w:pStyle w:val="ListParagraph"/>
              <w:spacing w:after="0"/>
              <w:ind w:left="360"/>
              <w:jc w:val="both"/>
              <w:rPr>
                <w:rFonts w:ascii="GHEA Grapalat" w:hAnsi="GHEA Grapalat"/>
                <w:sz w:val="16"/>
                <w:szCs w:val="16"/>
                <w:lang w:val="hy-AM"/>
              </w:rPr>
            </w:pPr>
            <w:r w:rsidRPr="00DD6069">
              <w:rPr>
                <w:rFonts w:ascii="GHEA Grapalat" w:hAnsi="GHEA Grapalat"/>
                <w:sz w:val="16"/>
                <w:szCs w:val="16"/>
                <w:lang w:val="hy-AM"/>
              </w:rPr>
              <w:t>չափորոշիչները ներկայացված են աղյուսակ 1-ում:</w:t>
            </w:r>
          </w:p>
          <w:p w14:paraId="4D3FF1C5" w14:textId="77777777" w:rsidR="00B54D80" w:rsidRPr="00DD6069" w:rsidRDefault="00B54D80" w:rsidP="00B54D80">
            <w:pPr>
              <w:pStyle w:val="BodyText"/>
              <w:spacing w:before="1" w:line="276" w:lineRule="auto"/>
              <w:ind w:right="265"/>
              <w:jc w:val="both"/>
              <w:rPr>
                <w:rFonts w:ascii="GHEA Grapalat" w:hAnsi="GHEA Grapalat"/>
                <w:b/>
                <w:sz w:val="16"/>
                <w:szCs w:val="16"/>
              </w:rPr>
            </w:pPr>
            <w:r w:rsidRPr="00DD6069">
              <w:rPr>
                <w:rFonts w:ascii="GHEA Grapalat" w:hAnsi="GHEA Grapalat"/>
                <w:b/>
                <w:sz w:val="16"/>
                <w:szCs w:val="16"/>
                <w:lang w:val="hy-AM"/>
              </w:rPr>
              <w:t>Աղյուսակ</w:t>
            </w:r>
            <w:r w:rsidRPr="00DD6069">
              <w:rPr>
                <w:rFonts w:ascii="GHEA Grapalat" w:hAnsi="GHEA Grapalat"/>
                <w:b/>
                <w:spacing w:val="-3"/>
                <w:sz w:val="16"/>
                <w:szCs w:val="16"/>
              </w:rPr>
              <w:t xml:space="preserve"> </w:t>
            </w:r>
            <w:r w:rsidRPr="00DD6069">
              <w:rPr>
                <w:rFonts w:ascii="GHEA Grapalat" w:hAnsi="GHEA Grapalat"/>
                <w:b/>
                <w:sz w:val="16"/>
                <w:szCs w:val="16"/>
              </w:rPr>
              <w:t>1</w:t>
            </w:r>
          </w:p>
          <w:tbl>
            <w:tblPr>
              <w:tblW w:w="58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6"/>
              <w:gridCol w:w="1891"/>
              <w:gridCol w:w="1418"/>
              <w:gridCol w:w="1134"/>
              <w:gridCol w:w="993"/>
            </w:tblGrid>
            <w:tr w:rsidR="00B54D80" w:rsidRPr="00DD6069" w14:paraId="78CC193B" w14:textId="77777777" w:rsidTr="00A24E7B">
              <w:trPr>
                <w:trHeight w:val="597"/>
              </w:trPr>
              <w:tc>
                <w:tcPr>
                  <w:tcW w:w="426" w:type="dxa"/>
                  <w:vMerge w:val="restart"/>
                </w:tcPr>
                <w:p w14:paraId="292B0116" w14:textId="77777777" w:rsidR="00B54D80" w:rsidRPr="00DD6069" w:rsidRDefault="00B54D80" w:rsidP="00B54D80">
                  <w:pPr>
                    <w:pStyle w:val="TableParagraph"/>
                    <w:spacing w:line="276" w:lineRule="auto"/>
                    <w:ind w:left="230"/>
                    <w:jc w:val="both"/>
                    <w:rPr>
                      <w:rFonts w:ascii="GHEA Grapalat" w:hAnsi="GHEA Grapalat"/>
                      <w:b/>
                      <w:sz w:val="16"/>
                      <w:szCs w:val="16"/>
                    </w:rPr>
                  </w:pPr>
                  <w:r w:rsidRPr="00DD6069">
                    <w:rPr>
                      <w:rFonts w:ascii="GHEA Grapalat" w:hAnsi="GHEA Grapalat"/>
                      <w:b/>
                      <w:w w:val="99"/>
                      <w:sz w:val="16"/>
                      <w:szCs w:val="16"/>
                    </w:rPr>
                    <w:t>№</w:t>
                  </w:r>
                </w:p>
                <w:p w14:paraId="71D57FC2" w14:textId="77777777" w:rsidR="00B54D80" w:rsidRPr="00DD6069" w:rsidRDefault="00B54D80" w:rsidP="00B54D80">
                  <w:pPr>
                    <w:pStyle w:val="TableParagraph"/>
                    <w:spacing w:line="276" w:lineRule="auto"/>
                    <w:ind w:left="177"/>
                    <w:jc w:val="both"/>
                    <w:rPr>
                      <w:rFonts w:ascii="GHEA Grapalat" w:hAnsi="GHEA Grapalat"/>
                      <w:b/>
                      <w:sz w:val="16"/>
                      <w:szCs w:val="16"/>
                      <w:lang w:val="hy-AM"/>
                    </w:rPr>
                  </w:pPr>
                  <w:r w:rsidRPr="00DD6069">
                    <w:rPr>
                      <w:rFonts w:ascii="GHEA Grapalat" w:hAnsi="GHEA Grapalat"/>
                      <w:b/>
                      <w:sz w:val="16"/>
                      <w:szCs w:val="16"/>
                      <w:lang w:val="hy-AM"/>
                    </w:rPr>
                    <w:t>հ/հ</w:t>
                  </w:r>
                </w:p>
              </w:tc>
              <w:tc>
                <w:tcPr>
                  <w:tcW w:w="1891" w:type="dxa"/>
                  <w:vMerge w:val="restart"/>
                </w:tcPr>
                <w:p w14:paraId="26931C5B" w14:textId="77777777" w:rsidR="00B54D80" w:rsidRPr="00DD6069" w:rsidRDefault="00B54D80" w:rsidP="00B54D80">
                  <w:pPr>
                    <w:pStyle w:val="TableParagraph"/>
                    <w:spacing w:before="141" w:line="276" w:lineRule="auto"/>
                    <w:ind w:left="474"/>
                    <w:jc w:val="both"/>
                    <w:rPr>
                      <w:rFonts w:ascii="GHEA Grapalat" w:hAnsi="GHEA Grapalat"/>
                      <w:b/>
                      <w:sz w:val="16"/>
                      <w:szCs w:val="16"/>
                      <w:lang w:val="hy-AM"/>
                    </w:rPr>
                  </w:pPr>
                  <w:r w:rsidRPr="00DD6069">
                    <w:rPr>
                      <w:rFonts w:ascii="GHEA Grapalat" w:hAnsi="GHEA Grapalat"/>
                      <w:b/>
                      <w:sz w:val="16"/>
                      <w:szCs w:val="16"/>
                      <w:lang w:val="hy-AM"/>
                    </w:rPr>
                    <w:t xml:space="preserve">Ամրացվող </w:t>
                  </w:r>
                </w:p>
                <w:p w14:paraId="74B391AB" w14:textId="77777777" w:rsidR="00B54D80" w:rsidRPr="00DD6069" w:rsidRDefault="00B54D80" w:rsidP="00B54D80">
                  <w:pPr>
                    <w:pStyle w:val="TableParagraph"/>
                    <w:spacing w:before="141" w:line="276" w:lineRule="auto"/>
                    <w:ind w:left="474"/>
                    <w:jc w:val="both"/>
                    <w:rPr>
                      <w:rFonts w:ascii="GHEA Grapalat" w:hAnsi="GHEA Grapalat"/>
                      <w:b/>
                      <w:sz w:val="16"/>
                      <w:szCs w:val="16"/>
                      <w:lang w:val="hy-AM"/>
                    </w:rPr>
                  </w:pPr>
                  <w:r w:rsidRPr="00DD6069">
                    <w:rPr>
                      <w:rFonts w:ascii="GHEA Grapalat" w:hAnsi="GHEA Grapalat"/>
                      <w:b/>
                      <w:sz w:val="16"/>
                      <w:szCs w:val="16"/>
                      <w:lang w:val="hy-AM"/>
                    </w:rPr>
                    <w:t>դետալների անվանումներ</w:t>
                  </w:r>
                </w:p>
              </w:tc>
              <w:tc>
                <w:tcPr>
                  <w:tcW w:w="1418" w:type="dxa"/>
                  <w:vMerge w:val="restart"/>
                </w:tcPr>
                <w:p w14:paraId="27E83952" w14:textId="77777777" w:rsidR="00B54D80" w:rsidRPr="00DD6069" w:rsidRDefault="00B54D80" w:rsidP="00B54D80">
                  <w:pPr>
                    <w:pStyle w:val="TableParagraph"/>
                    <w:spacing w:before="141" w:line="276" w:lineRule="auto"/>
                    <w:ind w:left="3"/>
                    <w:jc w:val="both"/>
                    <w:rPr>
                      <w:rFonts w:ascii="GHEA Grapalat" w:hAnsi="GHEA Grapalat"/>
                      <w:b/>
                      <w:sz w:val="16"/>
                      <w:szCs w:val="16"/>
                      <w:lang w:val="hy-AM"/>
                    </w:rPr>
                  </w:pPr>
                  <w:r w:rsidRPr="00DD6069">
                    <w:rPr>
                      <w:rFonts w:ascii="GHEA Grapalat" w:hAnsi="GHEA Grapalat"/>
                      <w:b/>
                      <w:sz w:val="16"/>
                      <w:szCs w:val="16"/>
                      <w:lang w:val="hy-AM"/>
                    </w:rPr>
                    <w:t>Փորձարկման մեթոդ</w:t>
                  </w:r>
                </w:p>
              </w:tc>
              <w:tc>
                <w:tcPr>
                  <w:tcW w:w="2127" w:type="dxa"/>
                  <w:gridSpan w:val="2"/>
                </w:tcPr>
                <w:p w14:paraId="12EBBD5B" w14:textId="77777777" w:rsidR="00B54D80" w:rsidRPr="00DD6069" w:rsidRDefault="00B54D80" w:rsidP="00B54D80">
                  <w:pPr>
                    <w:pStyle w:val="TableParagraph"/>
                    <w:spacing w:before="141" w:line="276" w:lineRule="auto"/>
                    <w:ind w:left="399" w:right="392"/>
                    <w:jc w:val="both"/>
                    <w:rPr>
                      <w:rFonts w:ascii="GHEA Grapalat" w:hAnsi="GHEA Grapalat"/>
                      <w:b/>
                      <w:sz w:val="16"/>
                      <w:szCs w:val="16"/>
                      <w:lang w:val="hy-AM"/>
                    </w:rPr>
                  </w:pPr>
                  <w:r w:rsidRPr="00DD6069">
                    <w:rPr>
                      <w:rFonts w:ascii="GHEA Grapalat" w:hAnsi="GHEA Grapalat"/>
                      <w:b/>
                      <w:sz w:val="16"/>
                      <w:szCs w:val="16"/>
                      <w:lang w:val="hy-AM"/>
                    </w:rPr>
                    <w:t>Չափորոշիչի նշանակություն</w:t>
                  </w:r>
                </w:p>
              </w:tc>
            </w:tr>
            <w:tr w:rsidR="00B54D80" w:rsidRPr="00DD6069" w14:paraId="13229645" w14:textId="77777777" w:rsidTr="00A24E7B">
              <w:trPr>
                <w:trHeight w:val="597"/>
              </w:trPr>
              <w:tc>
                <w:tcPr>
                  <w:tcW w:w="426" w:type="dxa"/>
                  <w:vMerge/>
                </w:tcPr>
                <w:p w14:paraId="48F0F015" w14:textId="77777777" w:rsidR="00B54D80" w:rsidRPr="00DD6069" w:rsidRDefault="00B54D80" w:rsidP="00B54D80">
                  <w:pPr>
                    <w:pStyle w:val="TableParagraph"/>
                    <w:spacing w:line="276" w:lineRule="auto"/>
                    <w:ind w:left="230"/>
                    <w:jc w:val="both"/>
                    <w:rPr>
                      <w:rFonts w:ascii="GHEA Grapalat" w:hAnsi="GHEA Grapalat"/>
                      <w:b/>
                      <w:w w:val="99"/>
                      <w:sz w:val="16"/>
                      <w:szCs w:val="16"/>
                    </w:rPr>
                  </w:pPr>
                </w:p>
              </w:tc>
              <w:tc>
                <w:tcPr>
                  <w:tcW w:w="1891" w:type="dxa"/>
                  <w:vMerge/>
                </w:tcPr>
                <w:p w14:paraId="5E373503" w14:textId="77777777" w:rsidR="00B54D80" w:rsidRPr="00DD6069" w:rsidRDefault="00B54D80" w:rsidP="00B54D80">
                  <w:pPr>
                    <w:pStyle w:val="TableParagraph"/>
                    <w:spacing w:before="141" w:line="276" w:lineRule="auto"/>
                    <w:ind w:left="965"/>
                    <w:jc w:val="both"/>
                    <w:rPr>
                      <w:rFonts w:ascii="GHEA Grapalat" w:hAnsi="GHEA Grapalat"/>
                      <w:b/>
                      <w:sz w:val="16"/>
                      <w:szCs w:val="16"/>
                      <w:lang w:val="hy-AM"/>
                    </w:rPr>
                  </w:pPr>
                </w:p>
              </w:tc>
              <w:tc>
                <w:tcPr>
                  <w:tcW w:w="1418" w:type="dxa"/>
                  <w:vMerge/>
                </w:tcPr>
                <w:p w14:paraId="06F996B3" w14:textId="77777777" w:rsidR="00B54D80" w:rsidRPr="00DD6069" w:rsidRDefault="00B54D80" w:rsidP="00B54D80">
                  <w:pPr>
                    <w:pStyle w:val="TableParagraph"/>
                    <w:spacing w:before="141" w:line="276" w:lineRule="auto"/>
                    <w:ind w:left="399" w:right="392"/>
                    <w:jc w:val="both"/>
                    <w:rPr>
                      <w:rFonts w:ascii="GHEA Grapalat" w:hAnsi="GHEA Grapalat"/>
                      <w:b/>
                      <w:sz w:val="16"/>
                      <w:szCs w:val="16"/>
                      <w:lang w:val="hy-AM"/>
                    </w:rPr>
                  </w:pPr>
                </w:p>
              </w:tc>
              <w:tc>
                <w:tcPr>
                  <w:tcW w:w="1134" w:type="dxa"/>
                </w:tcPr>
                <w:p w14:paraId="30170601" w14:textId="77777777" w:rsidR="00B54D80" w:rsidRPr="00DD6069" w:rsidRDefault="00B54D80" w:rsidP="00B54D80">
                  <w:pPr>
                    <w:pStyle w:val="TableParagraph"/>
                    <w:spacing w:line="276" w:lineRule="auto"/>
                    <w:ind w:left="123" w:right="115"/>
                    <w:jc w:val="both"/>
                    <w:rPr>
                      <w:rFonts w:ascii="GHEA Grapalat" w:hAnsi="GHEA Grapalat"/>
                      <w:b/>
                      <w:sz w:val="16"/>
                      <w:szCs w:val="16"/>
                      <w:lang w:val="hy-AM"/>
                    </w:rPr>
                  </w:pPr>
                  <w:r w:rsidRPr="00DD6069">
                    <w:rPr>
                      <w:rFonts w:ascii="GHEA Grapalat" w:hAnsi="GHEA Grapalat"/>
                      <w:b/>
                      <w:sz w:val="16"/>
                      <w:szCs w:val="16"/>
                      <w:lang w:val="hy-AM"/>
                    </w:rPr>
                    <w:t>Շփվող շերտ</w:t>
                  </w:r>
                </w:p>
                <w:p w14:paraId="7E4E17F2" w14:textId="77777777" w:rsidR="00B54D80" w:rsidRPr="00DD6069" w:rsidRDefault="00B54D80" w:rsidP="00B54D80">
                  <w:pPr>
                    <w:pStyle w:val="TableParagraph"/>
                    <w:spacing w:line="276" w:lineRule="auto"/>
                    <w:ind w:left="123" w:right="115"/>
                    <w:jc w:val="both"/>
                    <w:rPr>
                      <w:rFonts w:ascii="GHEA Grapalat" w:hAnsi="GHEA Grapalat"/>
                      <w:b/>
                      <w:sz w:val="16"/>
                      <w:szCs w:val="16"/>
                      <w:lang w:val="en-US"/>
                    </w:rPr>
                  </w:pPr>
                  <w:r w:rsidRPr="00DD6069">
                    <w:rPr>
                      <w:rFonts w:ascii="GHEA Grapalat" w:hAnsi="GHEA Grapalat"/>
                      <w:b/>
                      <w:sz w:val="16"/>
                      <w:szCs w:val="16"/>
                    </w:rPr>
                    <w:t>(</w:t>
                  </w:r>
                  <w:r w:rsidRPr="00DD6069">
                    <w:rPr>
                      <w:rFonts w:ascii="GHEA Grapalat" w:hAnsi="GHEA Grapalat"/>
                      <w:b/>
                      <w:sz w:val="16"/>
                      <w:szCs w:val="16"/>
                      <w:lang w:val="en-US"/>
                    </w:rPr>
                    <w:t>ռետին</w:t>
                  </w:r>
                  <w:r w:rsidRPr="00DD6069">
                    <w:rPr>
                      <w:rFonts w:ascii="GHEA Grapalat" w:hAnsi="GHEA Grapalat"/>
                      <w:b/>
                      <w:sz w:val="16"/>
                      <w:szCs w:val="16"/>
                    </w:rPr>
                    <w:t>)</w:t>
                  </w:r>
                </w:p>
              </w:tc>
              <w:tc>
                <w:tcPr>
                  <w:tcW w:w="993" w:type="dxa"/>
                </w:tcPr>
                <w:p w14:paraId="14F998FA" w14:textId="77777777" w:rsidR="00B54D80" w:rsidRPr="00DD6069" w:rsidRDefault="00B54D80" w:rsidP="00B54D80">
                  <w:pPr>
                    <w:pStyle w:val="TableParagraph"/>
                    <w:spacing w:line="276" w:lineRule="auto"/>
                    <w:ind w:left="123" w:right="115"/>
                    <w:jc w:val="both"/>
                    <w:rPr>
                      <w:rFonts w:ascii="GHEA Grapalat" w:hAnsi="GHEA Grapalat"/>
                      <w:b/>
                      <w:sz w:val="16"/>
                      <w:szCs w:val="16"/>
                      <w:lang w:val="hy-AM"/>
                    </w:rPr>
                  </w:pPr>
                  <w:r w:rsidRPr="00DD6069">
                    <w:rPr>
                      <w:rFonts w:ascii="GHEA Grapalat" w:hAnsi="GHEA Grapalat"/>
                      <w:b/>
                      <w:sz w:val="16"/>
                      <w:szCs w:val="16"/>
                      <w:lang w:val="hy-AM"/>
                    </w:rPr>
                    <w:t>Չշփվող շերտ</w:t>
                  </w:r>
                </w:p>
                <w:p w14:paraId="466E5E40" w14:textId="77777777" w:rsidR="00B54D80" w:rsidRPr="00DD6069" w:rsidRDefault="00B54D80" w:rsidP="00B54D80">
                  <w:pPr>
                    <w:pStyle w:val="TableParagraph"/>
                    <w:spacing w:line="276" w:lineRule="auto"/>
                    <w:ind w:left="123" w:right="115"/>
                    <w:jc w:val="both"/>
                    <w:rPr>
                      <w:rFonts w:ascii="GHEA Grapalat" w:hAnsi="GHEA Grapalat"/>
                      <w:b/>
                      <w:sz w:val="16"/>
                      <w:szCs w:val="16"/>
                      <w:lang w:val="hy-AM"/>
                    </w:rPr>
                  </w:pPr>
                  <w:r w:rsidRPr="00DD6069">
                    <w:rPr>
                      <w:rFonts w:ascii="GHEA Grapalat" w:hAnsi="GHEA Grapalat"/>
                      <w:b/>
                      <w:sz w:val="16"/>
                      <w:szCs w:val="16"/>
                    </w:rPr>
                    <w:t>(</w:t>
                  </w:r>
                  <w:r w:rsidRPr="00DD6069">
                    <w:rPr>
                      <w:rFonts w:ascii="GHEA Grapalat" w:hAnsi="GHEA Grapalat"/>
                      <w:b/>
                      <w:sz w:val="16"/>
                      <w:szCs w:val="16"/>
                      <w:lang w:val="hy-AM"/>
                    </w:rPr>
                    <w:t>պոլիուրետան</w:t>
                  </w:r>
                  <w:r w:rsidRPr="00DD6069">
                    <w:rPr>
                      <w:rFonts w:ascii="GHEA Grapalat" w:hAnsi="GHEA Grapalat"/>
                      <w:b/>
                      <w:sz w:val="16"/>
                      <w:szCs w:val="16"/>
                    </w:rPr>
                    <w:t>)</w:t>
                  </w:r>
                </w:p>
              </w:tc>
            </w:tr>
            <w:tr w:rsidR="00B54D80" w:rsidRPr="00DD6069" w14:paraId="193D1D03" w14:textId="77777777" w:rsidTr="00A24E7B">
              <w:trPr>
                <w:trHeight w:val="299"/>
              </w:trPr>
              <w:tc>
                <w:tcPr>
                  <w:tcW w:w="426" w:type="dxa"/>
                </w:tcPr>
                <w:p w14:paraId="30EB8073" w14:textId="77777777" w:rsidR="00B54D80" w:rsidRPr="00DD6069" w:rsidRDefault="00B54D80" w:rsidP="00B54D80">
                  <w:pPr>
                    <w:pStyle w:val="TableParagraph"/>
                    <w:spacing w:line="276" w:lineRule="auto"/>
                    <w:ind w:left="8"/>
                    <w:jc w:val="both"/>
                    <w:rPr>
                      <w:rFonts w:ascii="GHEA Grapalat" w:hAnsi="GHEA Grapalat"/>
                      <w:sz w:val="16"/>
                      <w:szCs w:val="16"/>
                    </w:rPr>
                  </w:pPr>
                  <w:r w:rsidRPr="00DD6069">
                    <w:rPr>
                      <w:rFonts w:ascii="GHEA Grapalat" w:hAnsi="GHEA Grapalat"/>
                      <w:w w:val="99"/>
                      <w:sz w:val="16"/>
                      <w:szCs w:val="16"/>
                    </w:rPr>
                    <w:t>1</w:t>
                  </w:r>
                </w:p>
              </w:tc>
              <w:tc>
                <w:tcPr>
                  <w:tcW w:w="1891" w:type="dxa"/>
                </w:tcPr>
                <w:p w14:paraId="55AB9C22" w14:textId="77777777" w:rsidR="00B54D80" w:rsidRPr="00DD6069" w:rsidRDefault="00B54D80" w:rsidP="00B54D80">
                  <w:pPr>
                    <w:pStyle w:val="TableParagraph"/>
                    <w:spacing w:line="276" w:lineRule="auto"/>
                    <w:ind w:left="110"/>
                    <w:jc w:val="both"/>
                    <w:rPr>
                      <w:rFonts w:ascii="GHEA Grapalat" w:hAnsi="GHEA Grapalat"/>
                      <w:sz w:val="16"/>
                      <w:szCs w:val="16"/>
                      <w:lang w:val="hy-AM"/>
                    </w:rPr>
                  </w:pPr>
                  <w:r w:rsidRPr="00DD6069">
                    <w:rPr>
                      <w:rFonts w:ascii="GHEA Grapalat" w:hAnsi="GHEA Grapalat"/>
                      <w:sz w:val="16"/>
                      <w:szCs w:val="16"/>
                      <w:lang w:val="hy-AM"/>
                    </w:rPr>
                    <w:t>Խտություն, գ/սմ</w:t>
                  </w:r>
                  <w:r w:rsidRPr="00DD6069">
                    <w:rPr>
                      <w:rFonts w:ascii="GHEA Grapalat" w:hAnsi="GHEA Grapalat"/>
                      <w:sz w:val="16"/>
                      <w:szCs w:val="16"/>
                      <w:vertAlign w:val="superscript"/>
                      <w:lang w:val="hy-AM"/>
                    </w:rPr>
                    <w:t>3</w:t>
                  </w:r>
                </w:p>
              </w:tc>
              <w:tc>
                <w:tcPr>
                  <w:tcW w:w="1418" w:type="dxa"/>
                </w:tcPr>
                <w:p w14:paraId="3391B4D2" w14:textId="77777777" w:rsidR="00B54D80" w:rsidRPr="00DD6069" w:rsidRDefault="00B54D80" w:rsidP="00B54D80">
                  <w:pPr>
                    <w:pStyle w:val="TableParagraph"/>
                    <w:spacing w:line="276" w:lineRule="auto"/>
                    <w:ind w:left="123" w:right="115"/>
                    <w:jc w:val="both"/>
                    <w:rPr>
                      <w:rFonts w:ascii="GHEA Grapalat" w:hAnsi="GHEA Grapalat"/>
                      <w:sz w:val="16"/>
                      <w:szCs w:val="16"/>
                      <w:lang w:val="hy-AM"/>
                    </w:rPr>
                  </w:pPr>
                  <w:r w:rsidRPr="00DD6069">
                    <w:rPr>
                      <w:rFonts w:ascii="GHEA Grapalat" w:eastAsiaTheme="minorHAnsi" w:hAnsi="GHEA Grapalat" w:cstheme="minorBidi"/>
                      <w:sz w:val="16"/>
                      <w:szCs w:val="16"/>
                      <w:lang w:val="hy-AM"/>
                    </w:rPr>
                    <w:t>ԳՕՍՏ</w:t>
                  </w:r>
                  <w:r w:rsidRPr="00DD6069">
                    <w:rPr>
                      <w:rFonts w:ascii="GHEA Grapalat" w:hAnsi="GHEA Grapalat"/>
                      <w:sz w:val="16"/>
                      <w:szCs w:val="16"/>
                      <w:lang w:val="hy-AM"/>
                    </w:rPr>
                    <w:t xml:space="preserve"> 267-73</w:t>
                  </w:r>
                </w:p>
                <w:p w14:paraId="77D2A86A" w14:textId="77777777" w:rsidR="00B54D80" w:rsidRPr="00DD6069" w:rsidRDefault="00B54D80" w:rsidP="00B54D80">
                  <w:pPr>
                    <w:pStyle w:val="TableParagraph"/>
                    <w:spacing w:line="276" w:lineRule="auto"/>
                    <w:ind w:left="123" w:right="115"/>
                    <w:jc w:val="both"/>
                    <w:rPr>
                      <w:rFonts w:ascii="GHEA Grapalat" w:hAnsi="GHEA Grapalat"/>
                      <w:sz w:val="16"/>
                      <w:szCs w:val="16"/>
                      <w:lang w:val="hy-AM"/>
                    </w:rPr>
                  </w:pPr>
                  <w:r w:rsidRPr="00DD6069">
                    <w:rPr>
                      <w:rFonts w:ascii="GHEA Grapalat" w:eastAsiaTheme="minorHAnsi" w:hAnsi="GHEA Grapalat" w:cstheme="minorBidi"/>
                      <w:sz w:val="16"/>
                      <w:szCs w:val="16"/>
                      <w:lang w:val="hy-AM"/>
                    </w:rPr>
                    <w:t>ԳՕՍՏ</w:t>
                  </w:r>
                  <w:r w:rsidRPr="00DD6069">
                    <w:rPr>
                      <w:rFonts w:ascii="GHEA Grapalat" w:hAnsi="GHEA Grapalat"/>
                      <w:sz w:val="16"/>
                      <w:szCs w:val="16"/>
                      <w:lang w:val="hy-AM"/>
                    </w:rPr>
                    <w:t xml:space="preserve"> 409-77</w:t>
                  </w:r>
                </w:p>
              </w:tc>
              <w:tc>
                <w:tcPr>
                  <w:tcW w:w="1134" w:type="dxa"/>
                </w:tcPr>
                <w:p w14:paraId="6793D953" w14:textId="77777777" w:rsidR="00B54D80" w:rsidRPr="00DD6069" w:rsidRDefault="00B54D80" w:rsidP="00B54D80">
                  <w:pPr>
                    <w:pStyle w:val="TableParagraph"/>
                    <w:spacing w:line="276" w:lineRule="auto"/>
                    <w:ind w:left="123" w:right="115"/>
                    <w:jc w:val="both"/>
                    <w:rPr>
                      <w:rFonts w:ascii="GHEA Grapalat" w:hAnsi="GHEA Grapalat"/>
                      <w:sz w:val="16"/>
                      <w:szCs w:val="16"/>
                      <w:lang w:val="hy-AM"/>
                    </w:rPr>
                  </w:pPr>
                  <w:r w:rsidRPr="00DD6069">
                    <w:rPr>
                      <w:rFonts w:ascii="GHEA Grapalat" w:hAnsi="GHEA Grapalat"/>
                      <w:sz w:val="16"/>
                      <w:szCs w:val="16"/>
                      <w:lang w:val="hy-AM"/>
                    </w:rPr>
                    <w:t>0,50</w:t>
                  </w:r>
                  <w:r w:rsidRPr="00DD6069">
                    <w:rPr>
                      <w:rFonts w:ascii="GHEA Grapalat" w:hAnsi="GHEA Grapalat"/>
                      <w:sz w:val="16"/>
                      <w:szCs w:val="16"/>
                    </w:rPr>
                    <w:t>±</w:t>
                  </w:r>
                  <w:r w:rsidRPr="00DD6069">
                    <w:rPr>
                      <w:rFonts w:ascii="GHEA Grapalat" w:hAnsi="GHEA Grapalat"/>
                      <w:sz w:val="16"/>
                      <w:szCs w:val="16"/>
                      <w:lang w:val="hy-AM"/>
                    </w:rPr>
                    <w:t>0,5</w:t>
                  </w:r>
                </w:p>
              </w:tc>
              <w:tc>
                <w:tcPr>
                  <w:tcW w:w="993" w:type="dxa"/>
                </w:tcPr>
                <w:p w14:paraId="2E0537DE" w14:textId="77777777" w:rsidR="00B54D80" w:rsidRPr="00DD6069" w:rsidRDefault="00B54D80" w:rsidP="00B54D80">
                  <w:pPr>
                    <w:pStyle w:val="TableParagraph"/>
                    <w:spacing w:line="276" w:lineRule="auto"/>
                    <w:ind w:left="123" w:right="115"/>
                    <w:jc w:val="both"/>
                    <w:rPr>
                      <w:rFonts w:ascii="GHEA Grapalat" w:hAnsi="GHEA Grapalat"/>
                      <w:sz w:val="16"/>
                      <w:szCs w:val="16"/>
                      <w:lang w:val="hy-AM"/>
                    </w:rPr>
                  </w:pPr>
                  <w:r w:rsidRPr="00DD6069">
                    <w:rPr>
                      <w:rFonts w:ascii="GHEA Grapalat" w:hAnsi="GHEA Grapalat"/>
                      <w:sz w:val="16"/>
                      <w:szCs w:val="16"/>
                      <w:lang w:val="hy-AM"/>
                    </w:rPr>
                    <w:t>0,50</w:t>
                  </w:r>
                  <w:r w:rsidRPr="00DD6069">
                    <w:rPr>
                      <w:rFonts w:ascii="GHEA Grapalat" w:hAnsi="GHEA Grapalat"/>
                      <w:sz w:val="16"/>
                      <w:szCs w:val="16"/>
                    </w:rPr>
                    <w:t>±</w:t>
                  </w:r>
                  <w:r w:rsidRPr="00DD6069">
                    <w:rPr>
                      <w:rFonts w:ascii="GHEA Grapalat" w:hAnsi="GHEA Grapalat"/>
                      <w:sz w:val="16"/>
                      <w:szCs w:val="16"/>
                      <w:lang w:val="hy-AM"/>
                    </w:rPr>
                    <w:t>0,5</w:t>
                  </w:r>
                </w:p>
              </w:tc>
            </w:tr>
            <w:tr w:rsidR="00B54D80" w:rsidRPr="00DD6069" w14:paraId="5A202BC6" w14:textId="77777777" w:rsidTr="00A24E7B">
              <w:trPr>
                <w:trHeight w:val="297"/>
              </w:trPr>
              <w:tc>
                <w:tcPr>
                  <w:tcW w:w="426" w:type="dxa"/>
                  <w:tcBorders>
                    <w:bottom w:val="nil"/>
                  </w:tcBorders>
                </w:tcPr>
                <w:p w14:paraId="588EBC01" w14:textId="77777777" w:rsidR="00B54D80" w:rsidRPr="00DD6069" w:rsidRDefault="00B54D80" w:rsidP="00B54D80">
                  <w:pPr>
                    <w:pStyle w:val="TableParagraph"/>
                    <w:spacing w:line="276" w:lineRule="auto"/>
                    <w:ind w:left="8"/>
                    <w:jc w:val="both"/>
                    <w:rPr>
                      <w:rFonts w:ascii="GHEA Grapalat" w:hAnsi="GHEA Grapalat"/>
                      <w:w w:val="99"/>
                      <w:sz w:val="16"/>
                      <w:szCs w:val="16"/>
                      <w:lang w:val="en-US"/>
                    </w:rPr>
                  </w:pPr>
                  <w:r w:rsidRPr="00DD6069">
                    <w:rPr>
                      <w:rFonts w:ascii="GHEA Grapalat" w:hAnsi="GHEA Grapalat"/>
                      <w:w w:val="99"/>
                      <w:sz w:val="16"/>
                      <w:szCs w:val="16"/>
                      <w:lang w:val="en-US"/>
                    </w:rPr>
                    <w:t>2</w:t>
                  </w:r>
                </w:p>
              </w:tc>
              <w:tc>
                <w:tcPr>
                  <w:tcW w:w="1891" w:type="dxa"/>
                  <w:tcBorders>
                    <w:bottom w:val="nil"/>
                  </w:tcBorders>
                </w:tcPr>
                <w:p w14:paraId="76CF49E0" w14:textId="77777777" w:rsidR="00B54D80" w:rsidRPr="00DD6069" w:rsidRDefault="00B54D80" w:rsidP="00B54D80">
                  <w:pPr>
                    <w:pStyle w:val="TableParagraph"/>
                    <w:spacing w:line="276" w:lineRule="auto"/>
                    <w:jc w:val="both"/>
                    <w:rPr>
                      <w:rFonts w:ascii="GHEA Grapalat" w:hAnsi="GHEA Grapalat"/>
                      <w:sz w:val="16"/>
                      <w:szCs w:val="16"/>
                      <w:lang w:val="hy-AM"/>
                    </w:rPr>
                  </w:pPr>
                  <w:r w:rsidRPr="00DD6069">
                    <w:rPr>
                      <w:rFonts w:ascii="GHEA Grapalat" w:hAnsi="GHEA Grapalat"/>
                      <w:sz w:val="16"/>
                      <w:szCs w:val="16"/>
                      <w:lang w:val="hy-AM"/>
                    </w:rPr>
                    <w:t xml:space="preserve">Պայմանական ամրությունը </w:t>
                  </w:r>
                </w:p>
                <w:p w14:paraId="09521C93" w14:textId="77777777" w:rsidR="00B54D80" w:rsidRPr="00DD6069" w:rsidRDefault="00B54D80" w:rsidP="00B54D80">
                  <w:pPr>
                    <w:pStyle w:val="TableParagraph"/>
                    <w:spacing w:line="276" w:lineRule="auto"/>
                    <w:jc w:val="both"/>
                    <w:rPr>
                      <w:rFonts w:ascii="GHEA Grapalat" w:hAnsi="GHEA Grapalat"/>
                      <w:sz w:val="16"/>
                      <w:szCs w:val="16"/>
                      <w:lang w:val="hy-AM"/>
                    </w:rPr>
                  </w:pPr>
                  <w:r w:rsidRPr="00DD6069">
                    <w:rPr>
                      <w:rFonts w:ascii="GHEA Grapalat" w:hAnsi="GHEA Grapalat"/>
                      <w:sz w:val="16"/>
                      <w:szCs w:val="16"/>
                      <w:lang w:val="hy-AM"/>
                    </w:rPr>
                    <w:t>ձգելու դեպքում, ՄՊա</w:t>
                  </w:r>
                </w:p>
              </w:tc>
              <w:tc>
                <w:tcPr>
                  <w:tcW w:w="1418" w:type="dxa"/>
                  <w:tcBorders>
                    <w:bottom w:val="nil"/>
                  </w:tcBorders>
                </w:tcPr>
                <w:p w14:paraId="2E1EF32B" w14:textId="77777777" w:rsidR="00B54D80" w:rsidRPr="00DD6069" w:rsidRDefault="00B54D80" w:rsidP="00B54D80">
                  <w:pPr>
                    <w:pStyle w:val="TableParagraph"/>
                    <w:spacing w:line="276" w:lineRule="auto"/>
                    <w:ind w:left="0"/>
                    <w:jc w:val="both"/>
                    <w:rPr>
                      <w:rFonts w:ascii="GHEA Grapalat" w:hAnsi="GHEA Grapalat"/>
                      <w:sz w:val="16"/>
                      <w:szCs w:val="16"/>
                      <w:lang w:val="hy-AM"/>
                    </w:rPr>
                  </w:pPr>
                  <w:r w:rsidRPr="00DD6069">
                    <w:rPr>
                      <w:rFonts w:ascii="GHEA Grapalat" w:eastAsiaTheme="minorHAnsi" w:hAnsi="GHEA Grapalat" w:cstheme="minorBidi"/>
                      <w:sz w:val="16"/>
                      <w:szCs w:val="16"/>
                      <w:lang w:val="hy-AM"/>
                    </w:rPr>
                    <w:t>ԳՕՍՏ</w:t>
                  </w:r>
                  <w:r w:rsidRPr="00DD6069">
                    <w:rPr>
                      <w:rFonts w:ascii="GHEA Grapalat" w:hAnsi="GHEA Grapalat"/>
                      <w:sz w:val="16"/>
                      <w:szCs w:val="16"/>
                      <w:lang w:val="hy-AM"/>
                    </w:rPr>
                    <w:t xml:space="preserve"> 270-75</w:t>
                  </w:r>
                </w:p>
                <w:p w14:paraId="74638233" w14:textId="77777777" w:rsidR="00B54D80" w:rsidRPr="00DD6069" w:rsidRDefault="00B54D80" w:rsidP="00B54D80">
                  <w:pPr>
                    <w:pStyle w:val="TableParagraph"/>
                    <w:spacing w:line="276" w:lineRule="auto"/>
                    <w:ind w:left="123" w:right="115"/>
                    <w:jc w:val="both"/>
                    <w:rPr>
                      <w:rFonts w:ascii="GHEA Grapalat" w:hAnsi="GHEA Grapalat"/>
                      <w:sz w:val="16"/>
                      <w:szCs w:val="16"/>
                    </w:rPr>
                  </w:pPr>
                </w:p>
              </w:tc>
              <w:tc>
                <w:tcPr>
                  <w:tcW w:w="1134" w:type="dxa"/>
                  <w:tcBorders>
                    <w:bottom w:val="nil"/>
                  </w:tcBorders>
                </w:tcPr>
                <w:p w14:paraId="2886C69B" w14:textId="77777777" w:rsidR="00B54D80" w:rsidRPr="00DD6069" w:rsidRDefault="00B54D80" w:rsidP="00B54D80">
                  <w:pPr>
                    <w:pStyle w:val="TableParagraph"/>
                    <w:spacing w:line="276" w:lineRule="auto"/>
                    <w:ind w:left="123" w:right="115"/>
                    <w:jc w:val="both"/>
                    <w:rPr>
                      <w:rFonts w:ascii="GHEA Grapalat" w:hAnsi="GHEA Grapalat"/>
                      <w:sz w:val="16"/>
                      <w:szCs w:val="16"/>
                      <w:lang w:val="hy-AM"/>
                    </w:rPr>
                  </w:pPr>
                  <w:r w:rsidRPr="00DD6069">
                    <w:rPr>
                      <w:rFonts w:ascii="GHEA Grapalat" w:hAnsi="GHEA Grapalat"/>
                      <w:sz w:val="16"/>
                      <w:szCs w:val="16"/>
                      <w:lang w:val="hy-AM"/>
                    </w:rPr>
                    <w:t>Ոչ պակաս քան 12,0</w:t>
                  </w:r>
                </w:p>
              </w:tc>
              <w:tc>
                <w:tcPr>
                  <w:tcW w:w="993" w:type="dxa"/>
                  <w:tcBorders>
                    <w:bottom w:val="nil"/>
                  </w:tcBorders>
                </w:tcPr>
                <w:p w14:paraId="557DE753" w14:textId="77777777" w:rsidR="00B54D80" w:rsidRPr="00DD6069" w:rsidRDefault="00B54D80" w:rsidP="00B54D80">
                  <w:pPr>
                    <w:pStyle w:val="TableParagraph"/>
                    <w:spacing w:line="276" w:lineRule="auto"/>
                    <w:ind w:left="123" w:right="115"/>
                    <w:jc w:val="both"/>
                    <w:rPr>
                      <w:rFonts w:ascii="GHEA Grapalat" w:hAnsi="GHEA Grapalat"/>
                      <w:sz w:val="16"/>
                      <w:szCs w:val="16"/>
                      <w:lang w:val="hy-AM"/>
                    </w:rPr>
                  </w:pPr>
                  <w:r w:rsidRPr="00DD6069">
                    <w:rPr>
                      <w:rFonts w:ascii="GHEA Grapalat" w:hAnsi="GHEA Grapalat"/>
                      <w:sz w:val="16"/>
                      <w:szCs w:val="16"/>
                      <w:lang w:val="hy-AM"/>
                    </w:rPr>
                    <w:t>Ոչ պակաս քան 7,3</w:t>
                  </w:r>
                  <w:r w:rsidRPr="00DD6069">
                    <w:rPr>
                      <w:rFonts w:ascii="GHEA Grapalat" w:hAnsi="GHEA Grapalat"/>
                      <w:sz w:val="16"/>
                      <w:szCs w:val="16"/>
                    </w:rPr>
                    <w:t>±</w:t>
                  </w:r>
                  <w:r w:rsidRPr="00DD6069">
                    <w:rPr>
                      <w:rFonts w:ascii="GHEA Grapalat" w:hAnsi="GHEA Grapalat"/>
                      <w:sz w:val="16"/>
                      <w:szCs w:val="16"/>
                      <w:lang w:val="hy-AM"/>
                    </w:rPr>
                    <w:t>0,3</w:t>
                  </w:r>
                </w:p>
              </w:tc>
            </w:tr>
            <w:tr w:rsidR="00B54D80" w:rsidRPr="00DD6069" w14:paraId="7104420D" w14:textId="77777777" w:rsidTr="00A24E7B">
              <w:trPr>
                <w:trHeight w:val="68"/>
              </w:trPr>
              <w:tc>
                <w:tcPr>
                  <w:tcW w:w="426" w:type="dxa"/>
                  <w:tcBorders>
                    <w:top w:val="nil"/>
                  </w:tcBorders>
                </w:tcPr>
                <w:p w14:paraId="1F3C35DB" w14:textId="77777777" w:rsidR="00B54D80" w:rsidRPr="00DD6069" w:rsidRDefault="00B54D80" w:rsidP="00B54D80">
                  <w:pPr>
                    <w:pStyle w:val="TableParagraph"/>
                    <w:spacing w:line="276" w:lineRule="auto"/>
                    <w:ind w:left="0"/>
                    <w:jc w:val="both"/>
                    <w:rPr>
                      <w:rFonts w:ascii="GHEA Grapalat" w:hAnsi="GHEA Grapalat"/>
                      <w:sz w:val="16"/>
                      <w:szCs w:val="16"/>
                    </w:rPr>
                  </w:pPr>
                </w:p>
              </w:tc>
              <w:tc>
                <w:tcPr>
                  <w:tcW w:w="1891" w:type="dxa"/>
                  <w:tcBorders>
                    <w:top w:val="nil"/>
                  </w:tcBorders>
                </w:tcPr>
                <w:p w14:paraId="63EACDC0" w14:textId="77777777" w:rsidR="00B54D80" w:rsidRPr="00DD6069" w:rsidRDefault="00B54D80" w:rsidP="0019051F">
                  <w:pPr>
                    <w:pStyle w:val="TableParagraph"/>
                    <w:spacing w:line="276" w:lineRule="auto"/>
                    <w:jc w:val="both"/>
                    <w:rPr>
                      <w:rFonts w:ascii="GHEA Grapalat" w:hAnsi="GHEA Grapalat"/>
                      <w:sz w:val="16"/>
                      <w:szCs w:val="16"/>
                      <w:lang w:val="hy-AM"/>
                    </w:rPr>
                  </w:pPr>
                </w:p>
              </w:tc>
              <w:tc>
                <w:tcPr>
                  <w:tcW w:w="1418" w:type="dxa"/>
                  <w:tcBorders>
                    <w:top w:val="nil"/>
                  </w:tcBorders>
                </w:tcPr>
                <w:p w14:paraId="41E42B9F" w14:textId="77777777" w:rsidR="00B54D80" w:rsidRPr="00DD6069" w:rsidRDefault="00B54D80" w:rsidP="00B54D80">
                  <w:pPr>
                    <w:pStyle w:val="TableParagraph"/>
                    <w:spacing w:line="276" w:lineRule="auto"/>
                    <w:ind w:left="0"/>
                    <w:jc w:val="both"/>
                    <w:rPr>
                      <w:rFonts w:ascii="GHEA Grapalat" w:hAnsi="GHEA Grapalat"/>
                      <w:sz w:val="16"/>
                      <w:szCs w:val="16"/>
                    </w:rPr>
                  </w:pPr>
                </w:p>
              </w:tc>
              <w:tc>
                <w:tcPr>
                  <w:tcW w:w="1134" w:type="dxa"/>
                  <w:tcBorders>
                    <w:top w:val="nil"/>
                  </w:tcBorders>
                </w:tcPr>
                <w:p w14:paraId="696A49AD" w14:textId="77777777" w:rsidR="00B54D80" w:rsidRPr="00DD6069" w:rsidRDefault="00B54D80" w:rsidP="00B54D80">
                  <w:pPr>
                    <w:pStyle w:val="TableParagraph"/>
                    <w:spacing w:line="276" w:lineRule="auto"/>
                    <w:ind w:left="0"/>
                    <w:jc w:val="both"/>
                    <w:rPr>
                      <w:rFonts w:ascii="GHEA Grapalat" w:hAnsi="GHEA Grapalat"/>
                      <w:sz w:val="16"/>
                      <w:szCs w:val="16"/>
                    </w:rPr>
                  </w:pPr>
                </w:p>
              </w:tc>
              <w:tc>
                <w:tcPr>
                  <w:tcW w:w="993" w:type="dxa"/>
                  <w:tcBorders>
                    <w:top w:val="nil"/>
                  </w:tcBorders>
                </w:tcPr>
                <w:p w14:paraId="2D9966AA" w14:textId="77777777" w:rsidR="00B54D80" w:rsidRPr="00DD6069" w:rsidRDefault="00B54D80" w:rsidP="00B54D80">
                  <w:pPr>
                    <w:pStyle w:val="TableParagraph"/>
                    <w:spacing w:line="276" w:lineRule="auto"/>
                    <w:ind w:left="0"/>
                    <w:jc w:val="both"/>
                    <w:rPr>
                      <w:rFonts w:ascii="GHEA Grapalat" w:hAnsi="GHEA Grapalat"/>
                      <w:sz w:val="16"/>
                      <w:szCs w:val="16"/>
                    </w:rPr>
                  </w:pPr>
                </w:p>
              </w:tc>
            </w:tr>
            <w:tr w:rsidR="00B54D80" w:rsidRPr="00DD6069" w14:paraId="028AB689" w14:textId="77777777" w:rsidTr="00A24E7B">
              <w:trPr>
                <w:trHeight w:val="299"/>
              </w:trPr>
              <w:tc>
                <w:tcPr>
                  <w:tcW w:w="426" w:type="dxa"/>
                </w:tcPr>
                <w:p w14:paraId="4B66D2B3" w14:textId="77777777" w:rsidR="00B54D80" w:rsidRPr="00DD6069" w:rsidRDefault="00B54D80" w:rsidP="00B54D80">
                  <w:pPr>
                    <w:pStyle w:val="TableParagraph"/>
                    <w:spacing w:line="276" w:lineRule="auto"/>
                    <w:ind w:left="8"/>
                    <w:jc w:val="both"/>
                    <w:rPr>
                      <w:rFonts w:ascii="GHEA Grapalat" w:hAnsi="GHEA Grapalat"/>
                      <w:sz w:val="16"/>
                      <w:szCs w:val="16"/>
                    </w:rPr>
                  </w:pPr>
                  <w:r w:rsidRPr="00DD6069">
                    <w:rPr>
                      <w:rFonts w:ascii="GHEA Grapalat" w:hAnsi="GHEA Grapalat"/>
                      <w:w w:val="99"/>
                      <w:sz w:val="16"/>
                      <w:szCs w:val="16"/>
                    </w:rPr>
                    <w:t>3</w:t>
                  </w:r>
                </w:p>
              </w:tc>
              <w:tc>
                <w:tcPr>
                  <w:tcW w:w="1891" w:type="dxa"/>
                </w:tcPr>
                <w:p w14:paraId="42ADFF1C" w14:textId="77777777" w:rsidR="00B54D80" w:rsidRPr="00DD6069" w:rsidRDefault="00B54D80" w:rsidP="00B54D80">
                  <w:pPr>
                    <w:pStyle w:val="TableParagraph"/>
                    <w:spacing w:line="276" w:lineRule="auto"/>
                    <w:ind w:left="110"/>
                    <w:jc w:val="both"/>
                    <w:rPr>
                      <w:rFonts w:ascii="GHEA Grapalat" w:hAnsi="GHEA Grapalat"/>
                      <w:sz w:val="16"/>
                      <w:szCs w:val="16"/>
                    </w:rPr>
                  </w:pPr>
                  <w:r w:rsidRPr="00DD6069">
                    <w:rPr>
                      <w:rFonts w:ascii="GHEA Grapalat" w:hAnsi="GHEA Grapalat"/>
                      <w:sz w:val="16"/>
                      <w:szCs w:val="16"/>
                      <w:lang w:val="hy-AM"/>
                    </w:rPr>
                    <w:t>Մաշվելու նկատմամբ դիմադրողականությունը, Ջ/մմ</w:t>
                  </w:r>
                  <w:r w:rsidRPr="00DD6069">
                    <w:rPr>
                      <w:rFonts w:ascii="GHEA Grapalat" w:hAnsi="GHEA Grapalat"/>
                      <w:sz w:val="16"/>
                      <w:szCs w:val="16"/>
                      <w:vertAlign w:val="superscript"/>
                      <w:lang w:val="hy-AM"/>
                    </w:rPr>
                    <w:t>3</w:t>
                  </w:r>
                </w:p>
              </w:tc>
              <w:tc>
                <w:tcPr>
                  <w:tcW w:w="1418" w:type="dxa"/>
                </w:tcPr>
                <w:p w14:paraId="2820A619" w14:textId="77777777" w:rsidR="00B54D80" w:rsidRPr="00DD6069" w:rsidRDefault="00B54D80" w:rsidP="00B54D80">
                  <w:pPr>
                    <w:pStyle w:val="TableParagraph"/>
                    <w:spacing w:line="276" w:lineRule="auto"/>
                    <w:ind w:left="123" w:right="115"/>
                    <w:jc w:val="both"/>
                    <w:rPr>
                      <w:rFonts w:ascii="GHEA Grapalat" w:hAnsi="GHEA Grapalat"/>
                      <w:sz w:val="16"/>
                      <w:szCs w:val="16"/>
                      <w:lang w:val="hy-AM"/>
                    </w:rPr>
                  </w:pPr>
                  <w:r w:rsidRPr="00DD6069">
                    <w:rPr>
                      <w:rFonts w:ascii="GHEA Grapalat" w:eastAsiaTheme="minorHAnsi" w:hAnsi="GHEA Grapalat" w:cstheme="minorBidi"/>
                      <w:sz w:val="16"/>
                      <w:szCs w:val="16"/>
                      <w:lang w:val="hy-AM"/>
                    </w:rPr>
                    <w:t>ԳՕՍՏ</w:t>
                  </w:r>
                  <w:r w:rsidRPr="00DD6069">
                    <w:rPr>
                      <w:rFonts w:ascii="GHEA Grapalat" w:hAnsi="GHEA Grapalat"/>
                      <w:sz w:val="16"/>
                      <w:szCs w:val="16"/>
                      <w:lang w:val="hy-AM"/>
                    </w:rPr>
                    <w:t xml:space="preserve"> 426-77</w:t>
                  </w:r>
                </w:p>
              </w:tc>
              <w:tc>
                <w:tcPr>
                  <w:tcW w:w="1134" w:type="dxa"/>
                </w:tcPr>
                <w:p w14:paraId="0790C728" w14:textId="77777777" w:rsidR="00B54D80" w:rsidRPr="00DD6069" w:rsidRDefault="00B54D80" w:rsidP="00B54D80">
                  <w:pPr>
                    <w:pStyle w:val="TableParagraph"/>
                    <w:spacing w:line="276" w:lineRule="auto"/>
                    <w:ind w:left="123" w:right="115"/>
                    <w:jc w:val="both"/>
                    <w:rPr>
                      <w:rFonts w:ascii="GHEA Grapalat" w:hAnsi="GHEA Grapalat"/>
                      <w:sz w:val="16"/>
                      <w:szCs w:val="16"/>
                      <w:lang w:val="hy-AM"/>
                    </w:rPr>
                  </w:pPr>
                  <w:r w:rsidRPr="00DD6069">
                    <w:rPr>
                      <w:rFonts w:ascii="GHEA Grapalat" w:hAnsi="GHEA Grapalat"/>
                      <w:sz w:val="16"/>
                      <w:szCs w:val="16"/>
                      <w:lang w:val="hy-AM"/>
                    </w:rPr>
                    <w:t>Ոչ պակաս քան 24,0</w:t>
                  </w:r>
                </w:p>
              </w:tc>
              <w:tc>
                <w:tcPr>
                  <w:tcW w:w="993" w:type="dxa"/>
                </w:tcPr>
                <w:p w14:paraId="5834F43D" w14:textId="77777777" w:rsidR="00B54D80" w:rsidRPr="00DD6069" w:rsidRDefault="00B54D80" w:rsidP="00B54D80">
                  <w:pPr>
                    <w:pStyle w:val="TableParagraph"/>
                    <w:spacing w:line="276" w:lineRule="auto"/>
                    <w:ind w:left="123" w:right="115"/>
                    <w:jc w:val="both"/>
                    <w:rPr>
                      <w:rFonts w:ascii="GHEA Grapalat" w:hAnsi="GHEA Grapalat"/>
                      <w:sz w:val="16"/>
                      <w:szCs w:val="16"/>
                      <w:lang w:val="hy-AM"/>
                    </w:rPr>
                  </w:pPr>
                </w:p>
              </w:tc>
            </w:tr>
          </w:tbl>
          <w:p w14:paraId="3F205429" w14:textId="77777777" w:rsidR="00B54D80" w:rsidRPr="00DD6069" w:rsidRDefault="00B54D80" w:rsidP="00B54D80">
            <w:pPr>
              <w:pStyle w:val="ListParagraph"/>
              <w:numPr>
                <w:ilvl w:val="2"/>
                <w:numId w:val="9"/>
              </w:numPr>
              <w:spacing w:after="0"/>
              <w:jc w:val="both"/>
              <w:rPr>
                <w:rFonts w:ascii="GHEA Grapalat" w:hAnsi="GHEA Grapalat"/>
                <w:sz w:val="16"/>
                <w:szCs w:val="16"/>
                <w:lang w:val="hy-AM"/>
              </w:rPr>
            </w:pPr>
            <w:r w:rsidRPr="00DD6069">
              <w:rPr>
                <w:rFonts w:ascii="GHEA Grapalat" w:hAnsi="GHEA Grapalat"/>
                <w:sz w:val="16"/>
                <w:szCs w:val="16"/>
                <w:lang w:val="hy-AM"/>
              </w:rPr>
              <w:t>Արտաքին ներբանի չափումներն ու չափման եղանակը</w:t>
            </w:r>
          </w:p>
          <w:p w14:paraId="56498C19" w14:textId="77777777" w:rsidR="00B54D80" w:rsidRPr="00DD6069" w:rsidRDefault="00B54D80" w:rsidP="00B54D80">
            <w:pPr>
              <w:pStyle w:val="ListParagraph"/>
              <w:spacing w:after="0"/>
              <w:jc w:val="both"/>
              <w:rPr>
                <w:rFonts w:ascii="GHEA Grapalat" w:hAnsi="GHEA Grapalat"/>
                <w:sz w:val="16"/>
                <w:szCs w:val="16"/>
                <w:lang w:val="hy-AM"/>
              </w:rPr>
            </w:pPr>
            <w:r w:rsidRPr="00DD6069">
              <w:rPr>
                <w:rFonts w:ascii="GHEA Grapalat" w:hAnsi="GHEA Grapalat"/>
                <w:sz w:val="16"/>
                <w:szCs w:val="16"/>
                <w:lang w:val="hy-AM"/>
              </w:rPr>
              <w:t xml:space="preserve"> ներկայացված են աղյուսակ 1.1-ում:</w:t>
            </w:r>
          </w:p>
          <w:p w14:paraId="69B6B2D0" w14:textId="77777777" w:rsidR="00B54D80" w:rsidRPr="00DD6069" w:rsidRDefault="00B54D80" w:rsidP="00B54D80">
            <w:pPr>
              <w:spacing w:line="276" w:lineRule="auto"/>
              <w:jc w:val="both"/>
              <w:rPr>
                <w:rFonts w:ascii="GHEA Grapalat" w:hAnsi="GHEA Grapalat"/>
                <w:b/>
                <w:sz w:val="16"/>
                <w:szCs w:val="16"/>
                <w:lang w:val="hy-AM"/>
              </w:rPr>
            </w:pPr>
            <w:r w:rsidRPr="00DD6069">
              <w:rPr>
                <w:rFonts w:ascii="GHEA Grapalat" w:hAnsi="GHEA Grapalat"/>
                <w:b/>
                <w:sz w:val="16"/>
                <w:szCs w:val="16"/>
                <w:lang w:val="hy-AM"/>
              </w:rPr>
              <w:t>Աղյուսակ 1.1</w:t>
            </w:r>
          </w:p>
          <w:tbl>
            <w:tblPr>
              <w:tblStyle w:val="TableGrid"/>
              <w:tblW w:w="5578" w:type="dxa"/>
              <w:tblLayout w:type="fixed"/>
              <w:tblLook w:val="04A0" w:firstRow="1" w:lastRow="0" w:firstColumn="1" w:lastColumn="0" w:noHBand="0" w:noVBand="1"/>
            </w:tblPr>
            <w:tblGrid>
              <w:gridCol w:w="1830"/>
              <w:gridCol w:w="3748"/>
            </w:tblGrid>
            <w:tr w:rsidR="00B54D80" w:rsidRPr="00DD6069" w14:paraId="2D22B85C" w14:textId="77777777" w:rsidTr="00A24E7B">
              <w:tc>
                <w:tcPr>
                  <w:tcW w:w="1830" w:type="dxa"/>
                </w:tcPr>
                <w:p w14:paraId="20F6D29F" w14:textId="77777777" w:rsidR="00B54D80" w:rsidRPr="00DD6069" w:rsidRDefault="00B54D80" w:rsidP="00B54D80">
                  <w:pPr>
                    <w:spacing w:line="276" w:lineRule="auto"/>
                    <w:jc w:val="both"/>
                    <w:rPr>
                      <w:rFonts w:ascii="GHEA Grapalat" w:hAnsi="GHEA Grapalat"/>
                      <w:b/>
                      <w:sz w:val="16"/>
                      <w:szCs w:val="16"/>
                      <w:lang w:val="hy-AM"/>
                    </w:rPr>
                  </w:pPr>
                  <w:r w:rsidRPr="00DD6069">
                    <w:rPr>
                      <w:rFonts w:ascii="GHEA Grapalat" w:hAnsi="GHEA Grapalat"/>
                      <w:b/>
                      <w:sz w:val="16"/>
                      <w:szCs w:val="16"/>
                      <w:lang w:val="hy-AM"/>
                    </w:rPr>
                    <w:t>Չափման ենթակա հատվածը</w:t>
                  </w:r>
                </w:p>
              </w:tc>
              <w:tc>
                <w:tcPr>
                  <w:tcW w:w="3748" w:type="dxa"/>
                </w:tcPr>
                <w:p w14:paraId="37FAD74F" w14:textId="77777777" w:rsidR="00B54D80" w:rsidRPr="00DD6069" w:rsidRDefault="00B54D80" w:rsidP="00B54D80">
                  <w:pPr>
                    <w:spacing w:line="276" w:lineRule="auto"/>
                    <w:jc w:val="both"/>
                    <w:rPr>
                      <w:rFonts w:ascii="GHEA Grapalat" w:hAnsi="GHEA Grapalat"/>
                      <w:b/>
                      <w:sz w:val="16"/>
                      <w:szCs w:val="16"/>
                      <w:lang w:val="hy-AM"/>
                    </w:rPr>
                  </w:pPr>
                  <w:r w:rsidRPr="00DD6069">
                    <w:rPr>
                      <w:rFonts w:ascii="GHEA Grapalat" w:hAnsi="GHEA Grapalat"/>
                      <w:b/>
                      <w:sz w:val="16"/>
                      <w:szCs w:val="16"/>
                      <w:lang w:val="hy-AM"/>
                    </w:rPr>
                    <w:t>Չափման եղանակն ու չափորոշիչը</w:t>
                  </w:r>
                </w:p>
              </w:tc>
            </w:tr>
            <w:tr w:rsidR="00B54D80" w:rsidRPr="00DD05C6" w14:paraId="554CD163" w14:textId="77777777" w:rsidTr="00A24E7B">
              <w:tc>
                <w:tcPr>
                  <w:tcW w:w="1830" w:type="dxa"/>
                </w:tcPr>
                <w:p w14:paraId="28075FEA" w14:textId="77777777" w:rsidR="00B54D80" w:rsidRPr="00DD6069" w:rsidRDefault="00B54D80" w:rsidP="00B54D80">
                  <w:pPr>
                    <w:spacing w:line="276" w:lineRule="auto"/>
                    <w:jc w:val="both"/>
                    <w:rPr>
                      <w:rFonts w:ascii="GHEA Grapalat" w:hAnsi="GHEA Grapalat"/>
                      <w:sz w:val="16"/>
                      <w:szCs w:val="16"/>
                      <w:lang w:val="hy-AM"/>
                    </w:rPr>
                  </w:pPr>
                  <w:r w:rsidRPr="00DD6069">
                    <w:rPr>
                      <w:rFonts w:ascii="GHEA Grapalat" w:hAnsi="GHEA Grapalat"/>
                      <w:sz w:val="16"/>
                      <w:szCs w:val="16"/>
                      <w:lang w:val="hy-AM"/>
                    </w:rPr>
                    <w:t>Քթամասի հաստությունը հենման կետում</w:t>
                  </w:r>
                </w:p>
              </w:tc>
              <w:tc>
                <w:tcPr>
                  <w:tcW w:w="3748" w:type="dxa"/>
                </w:tcPr>
                <w:p w14:paraId="3DF75A37" w14:textId="77777777" w:rsidR="00B54D80" w:rsidRPr="00DD6069" w:rsidRDefault="00B54D80" w:rsidP="00B54D80">
                  <w:pPr>
                    <w:spacing w:line="276" w:lineRule="auto"/>
                    <w:jc w:val="both"/>
                    <w:rPr>
                      <w:rFonts w:ascii="GHEA Grapalat" w:hAnsi="GHEA Grapalat"/>
                      <w:sz w:val="16"/>
                      <w:szCs w:val="16"/>
                      <w:lang w:val="hy-AM"/>
                    </w:rPr>
                  </w:pPr>
                  <w:r w:rsidRPr="00DD6069">
                    <w:rPr>
                      <w:rFonts w:ascii="GHEA Grapalat" w:hAnsi="GHEA Grapalat"/>
                      <w:sz w:val="16"/>
                      <w:szCs w:val="16"/>
                      <w:lang w:val="hy-AM"/>
                    </w:rPr>
                    <w:t>առանց կողամասերի, երկայնական կտրվածքի դեպքում, հետքի հետ միասին պետք է կազմի 12±1 մմ</w:t>
                  </w:r>
                </w:p>
              </w:tc>
            </w:tr>
            <w:tr w:rsidR="00B54D80" w:rsidRPr="00DD05C6" w14:paraId="7B8AE154" w14:textId="77777777" w:rsidTr="00A24E7B">
              <w:tc>
                <w:tcPr>
                  <w:tcW w:w="1830" w:type="dxa"/>
                </w:tcPr>
                <w:p w14:paraId="7F09A1E5" w14:textId="77777777" w:rsidR="00B54D80" w:rsidRPr="00DD6069" w:rsidRDefault="00B54D80" w:rsidP="00B54D80">
                  <w:pPr>
                    <w:spacing w:line="276" w:lineRule="auto"/>
                    <w:jc w:val="both"/>
                    <w:rPr>
                      <w:rFonts w:ascii="GHEA Grapalat" w:hAnsi="GHEA Grapalat"/>
                      <w:sz w:val="16"/>
                      <w:szCs w:val="16"/>
                      <w:lang w:val="hy-AM"/>
                    </w:rPr>
                  </w:pPr>
                  <w:r w:rsidRPr="00DD6069">
                    <w:rPr>
                      <w:rFonts w:ascii="GHEA Grapalat" w:hAnsi="GHEA Grapalat"/>
                      <w:sz w:val="16"/>
                      <w:szCs w:val="16"/>
                      <w:lang w:val="hy-AM"/>
                    </w:rPr>
                    <w:t>Կրնկամասի հաստություն</w:t>
                  </w:r>
                </w:p>
              </w:tc>
              <w:tc>
                <w:tcPr>
                  <w:tcW w:w="3748" w:type="dxa"/>
                </w:tcPr>
                <w:p w14:paraId="2F94D3B7" w14:textId="77777777" w:rsidR="00B54D80" w:rsidRPr="00DD6069" w:rsidRDefault="00B54D80" w:rsidP="00B54D80">
                  <w:pPr>
                    <w:spacing w:line="276" w:lineRule="auto"/>
                    <w:jc w:val="both"/>
                    <w:rPr>
                      <w:rFonts w:ascii="GHEA Grapalat" w:hAnsi="GHEA Grapalat"/>
                      <w:sz w:val="16"/>
                      <w:szCs w:val="16"/>
                      <w:lang w:val="hy-AM"/>
                    </w:rPr>
                  </w:pPr>
                  <w:r w:rsidRPr="00DD6069">
                    <w:rPr>
                      <w:rFonts w:ascii="GHEA Grapalat" w:hAnsi="GHEA Grapalat"/>
                      <w:sz w:val="16"/>
                      <w:szCs w:val="16"/>
                      <w:lang w:val="hy-AM"/>
                    </w:rPr>
                    <w:t>առանց կողամասերի,  երկայնական կտրվածքի դեպքում, հետքի հետ միասին՝ 22±1 մմ</w:t>
                  </w:r>
                </w:p>
              </w:tc>
            </w:tr>
            <w:tr w:rsidR="00B54D80" w:rsidRPr="00DD6069" w14:paraId="2C358D81" w14:textId="77777777" w:rsidTr="00A24E7B">
              <w:tc>
                <w:tcPr>
                  <w:tcW w:w="1830" w:type="dxa"/>
                </w:tcPr>
                <w:p w14:paraId="19F34928" w14:textId="77777777" w:rsidR="00B54D80" w:rsidRPr="00DD6069" w:rsidRDefault="00B54D80" w:rsidP="00B54D80">
                  <w:pPr>
                    <w:spacing w:line="276" w:lineRule="auto"/>
                    <w:jc w:val="both"/>
                    <w:rPr>
                      <w:rFonts w:ascii="GHEA Grapalat" w:hAnsi="GHEA Grapalat"/>
                      <w:sz w:val="16"/>
                      <w:szCs w:val="16"/>
                      <w:lang w:val="hy-AM"/>
                    </w:rPr>
                  </w:pPr>
                  <w:r w:rsidRPr="00DD6069">
                    <w:rPr>
                      <w:rFonts w:ascii="GHEA Grapalat" w:hAnsi="GHEA Grapalat"/>
                      <w:sz w:val="16"/>
                      <w:szCs w:val="16"/>
                      <w:lang w:val="hy-AM"/>
                    </w:rPr>
                    <w:t>Հետքի խորություն</w:t>
                  </w:r>
                </w:p>
              </w:tc>
              <w:tc>
                <w:tcPr>
                  <w:tcW w:w="3748" w:type="dxa"/>
                </w:tcPr>
                <w:p w14:paraId="254A3DE7" w14:textId="77777777" w:rsidR="00B54D80" w:rsidRPr="00DD6069" w:rsidRDefault="00B54D80" w:rsidP="00B54D80">
                  <w:pPr>
                    <w:spacing w:line="276" w:lineRule="auto"/>
                    <w:jc w:val="both"/>
                    <w:rPr>
                      <w:rFonts w:ascii="GHEA Grapalat" w:hAnsi="GHEA Grapalat"/>
                      <w:sz w:val="16"/>
                      <w:szCs w:val="16"/>
                      <w:lang w:val="hy-AM"/>
                    </w:rPr>
                  </w:pPr>
                  <w:r w:rsidRPr="00DD6069">
                    <w:rPr>
                      <w:rFonts w:ascii="GHEA Grapalat" w:hAnsi="GHEA Grapalat"/>
                      <w:sz w:val="16"/>
                      <w:szCs w:val="16"/>
                      <w:lang w:val="hy-AM"/>
                    </w:rPr>
                    <w:t>3-4</w:t>
                  </w:r>
                  <w:r w:rsidRPr="00DD6069">
                    <w:rPr>
                      <w:rFonts w:ascii="GHEA Grapalat" w:hAnsi="GHEA Grapalat"/>
                      <w:sz w:val="16"/>
                      <w:szCs w:val="16"/>
                    </w:rPr>
                    <w:t>±</w:t>
                  </w:r>
                  <w:r w:rsidRPr="00DD6069">
                    <w:rPr>
                      <w:rFonts w:ascii="GHEA Grapalat" w:hAnsi="GHEA Grapalat"/>
                      <w:sz w:val="16"/>
                      <w:szCs w:val="16"/>
                      <w:lang w:val="hy-AM"/>
                    </w:rPr>
                    <w:t>0,5 մմ</w:t>
                  </w:r>
                </w:p>
              </w:tc>
            </w:tr>
          </w:tbl>
          <w:p w14:paraId="1D824563" w14:textId="77777777" w:rsidR="00B54D80" w:rsidRPr="00DD6069" w:rsidRDefault="00B54D80" w:rsidP="00B54D80">
            <w:pPr>
              <w:pStyle w:val="ListParagraph"/>
              <w:widowControl w:val="0"/>
              <w:numPr>
                <w:ilvl w:val="1"/>
                <w:numId w:val="8"/>
              </w:numPr>
              <w:tabs>
                <w:tab w:val="left" w:pos="1599"/>
              </w:tabs>
              <w:autoSpaceDE w:val="0"/>
              <w:autoSpaceDN w:val="0"/>
              <w:spacing w:before="1" w:after="0"/>
              <w:ind w:right="269"/>
              <w:jc w:val="both"/>
              <w:rPr>
                <w:rFonts w:ascii="GHEA Grapalat" w:hAnsi="GHEA Grapalat"/>
                <w:b/>
                <w:sz w:val="16"/>
                <w:szCs w:val="16"/>
                <w:lang w:val="hy-AM"/>
              </w:rPr>
            </w:pPr>
            <w:r w:rsidRPr="00DD6069">
              <w:rPr>
                <w:rFonts w:ascii="GHEA Grapalat" w:hAnsi="GHEA Grapalat"/>
                <w:sz w:val="16"/>
                <w:szCs w:val="16"/>
                <w:lang w:val="hy-AM"/>
              </w:rPr>
              <w:t xml:space="preserve">Հանովի-դնովի ներդիրի ֆիզիկամեխանիկական </w:t>
            </w:r>
          </w:p>
          <w:p w14:paraId="29ACB14C" w14:textId="77777777" w:rsidR="00B54D80" w:rsidRPr="00DD6069" w:rsidRDefault="00B54D80" w:rsidP="00B54D80">
            <w:pPr>
              <w:pStyle w:val="ListParagraph"/>
              <w:widowControl w:val="0"/>
              <w:tabs>
                <w:tab w:val="left" w:pos="1599"/>
              </w:tabs>
              <w:autoSpaceDE w:val="0"/>
              <w:autoSpaceDN w:val="0"/>
              <w:spacing w:before="1"/>
              <w:ind w:left="360" w:right="269"/>
              <w:jc w:val="both"/>
              <w:rPr>
                <w:rFonts w:ascii="GHEA Grapalat" w:hAnsi="GHEA Grapalat"/>
                <w:sz w:val="16"/>
                <w:szCs w:val="16"/>
                <w:lang w:val="hy-AM"/>
              </w:rPr>
            </w:pPr>
            <w:r w:rsidRPr="00DD6069">
              <w:rPr>
                <w:rFonts w:ascii="GHEA Grapalat" w:hAnsi="GHEA Grapalat"/>
                <w:sz w:val="16"/>
                <w:szCs w:val="16"/>
                <w:lang w:val="hy-AM"/>
              </w:rPr>
              <w:t xml:space="preserve">չափորոշիչները ներկայացված են աղյուսակ 2-ում: </w:t>
            </w:r>
          </w:p>
          <w:p w14:paraId="611A6B47" w14:textId="77777777" w:rsidR="00B54D80" w:rsidRPr="00DD6069" w:rsidRDefault="00B54D80" w:rsidP="00B54D80">
            <w:pPr>
              <w:pStyle w:val="ListParagraph"/>
              <w:widowControl w:val="0"/>
              <w:tabs>
                <w:tab w:val="left" w:pos="1599"/>
              </w:tabs>
              <w:autoSpaceDE w:val="0"/>
              <w:autoSpaceDN w:val="0"/>
              <w:spacing w:before="1" w:after="0"/>
              <w:ind w:left="360" w:right="269"/>
              <w:jc w:val="both"/>
              <w:rPr>
                <w:rFonts w:ascii="GHEA Grapalat" w:hAnsi="GHEA Grapalat"/>
                <w:b/>
                <w:sz w:val="16"/>
                <w:szCs w:val="16"/>
                <w:lang w:val="hy-AM"/>
              </w:rPr>
            </w:pPr>
            <w:r w:rsidRPr="00DD6069">
              <w:rPr>
                <w:rFonts w:ascii="GHEA Grapalat" w:hAnsi="GHEA Grapalat"/>
                <w:b/>
                <w:sz w:val="16"/>
                <w:szCs w:val="16"/>
                <w:lang w:val="hy-AM"/>
              </w:rPr>
              <w:t>Աղյուսակ 2</w:t>
            </w:r>
          </w:p>
          <w:tbl>
            <w:tblPr>
              <w:tblStyle w:val="TableGrid"/>
              <w:tblW w:w="5971" w:type="dxa"/>
              <w:tblLayout w:type="fixed"/>
              <w:tblLook w:val="04A0" w:firstRow="1" w:lastRow="0" w:firstColumn="1" w:lastColumn="0" w:noHBand="0" w:noVBand="1"/>
            </w:tblPr>
            <w:tblGrid>
              <w:gridCol w:w="2113"/>
              <w:gridCol w:w="3858"/>
            </w:tblGrid>
            <w:tr w:rsidR="00B54D80" w:rsidRPr="00DD6069" w14:paraId="1CA2737F" w14:textId="77777777" w:rsidTr="004E5E5A">
              <w:tc>
                <w:tcPr>
                  <w:tcW w:w="2113" w:type="dxa"/>
                </w:tcPr>
                <w:p w14:paraId="4D926540" w14:textId="77777777" w:rsidR="00B54D80" w:rsidRPr="00DD6069" w:rsidRDefault="00B54D80" w:rsidP="00B54D80">
                  <w:pPr>
                    <w:spacing w:line="276" w:lineRule="auto"/>
                    <w:jc w:val="both"/>
                    <w:rPr>
                      <w:rFonts w:ascii="GHEA Grapalat" w:hAnsi="GHEA Grapalat"/>
                      <w:b/>
                      <w:sz w:val="16"/>
                      <w:szCs w:val="16"/>
                      <w:lang w:val="hy-AM"/>
                    </w:rPr>
                  </w:pPr>
                  <w:r w:rsidRPr="00DD6069">
                    <w:rPr>
                      <w:rFonts w:ascii="GHEA Grapalat" w:hAnsi="GHEA Grapalat"/>
                      <w:b/>
                      <w:sz w:val="16"/>
                      <w:szCs w:val="16"/>
                      <w:lang w:val="hy-AM"/>
                    </w:rPr>
                    <w:lastRenderedPageBreak/>
                    <w:t>Դետալների անվանում</w:t>
                  </w:r>
                </w:p>
              </w:tc>
              <w:tc>
                <w:tcPr>
                  <w:tcW w:w="3858" w:type="dxa"/>
                </w:tcPr>
                <w:p w14:paraId="044315A8" w14:textId="77777777" w:rsidR="00B54D80" w:rsidRPr="00DD6069" w:rsidRDefault="00B54D80" w:rsidP="00B54D80">
                  <w:pPr>
                    <w:spacing w:line="276" w:lineRule="auto"/>
                    <w:jc w:val="both"/>
                    <w:rPr>
                      <w:rFonts w:ascii="GHEA Grapalat" w:hAnsi="GHEA Grapalat"/>
                      <w:b/>
                      <w:sz w:val="16"/>
                      <w:szCs w:val="16"/>
                      <w:lang w:val="hy-AM"/>
                    </w:rPr>
                  </w:pPr>
                  <w:r w:rsidRPr="00DD6069">
                    <w:rPr>
                      <w:rFonts w:ascii="GHEA Grapalat" w:hAnsi="GHEA Grapalat"/>
                      <w:b/>
                      <w:sz w:val="16"/>
                      <w:szCs w:val="16"/>
                      <w:lang w:val="hy-AM"/>
                    </w:rPr>
                    <w:t>Նյութեր</w:t>
                  </w:r>
                </w:p>
              </w:tc>
            </w:tr>
            <w:tr w:rsidR="00B54D80" w:rsidRPr="00DD05C6" w14:paraId="2CDE05D4" w14:textId="77777777" w:rsidTr="004E5E5A">
              <w:tc>
                <w:tcPr>
                  <w:tcW w:w="2113" w:type="dxa"/>
                </w:tcPr>
                <w:p w14:paraId="1F35A216" w14:textId="77777777" w:rsidR="00B54D80" w:rsidRPr="00DD6069" w:rsidRDefault="00B54D80" w:rsidP="00B54D80">
                  <w:pPr>
                    <w:spacing w:line="276" w:lineRule="auto"/>
                    <w:jc w:val="both"/>
                    <w:rPr>
                      <w:rFonts w:ascii="GHEA Grapalat" w:hAnsi="GHEA Grapalat"/>
                      <w:sz w:val="16"/>
                      <w:szCs w:val="16"/>
                      <w:lang w:val="hy-AM"/>
                    </w:rPr>
                  </w:pPr>
                  <w:r w:rsidRPr="00DD6069">
                    <w:rPr>
                      <w:rFonts w:ascii="GHEA Grapalat" w:hAnsi="GHEA Grapalat"/>
                      <w:sz w:val="16"/>
                      <w:szCs w:val="16"/>
                      <w:lang w:val="hy-AM"/>
                    </w:rPr>
                    <w:t>Հանովի-դնովի ներդիր</w:t>
                  </w:r>
                </w:p>
              </w:tc>
              <w:tc>
                <w:tcPr>
                  <w:tcW w:w="3858" w:type="dxa"/>
                </w:tcPr>
                <w:p w14:paraId="6797DC63" w14:textId="77777777" w:rsidR="00B54D80" w:rsidRPr="00DD6069" w:rsidRDefault="00B54D80" w:rsidP="00B54D80">
                  <w:pPr>
                    <w:spacing w:line="276" w:lineRule="auto"/>
                    <w:jc w:val="both"/>
                    <w:rPr>
                      <w:rFonts w:ascii="GHEA Grapalat" w:hAnsi="GHEA Grapalat"/>
                      <w:sz w:val="16"/>
                      <w:szCs w:val="16"/>
                      <w:lang w:val="hy-AM"/>
                    </w:rPr>
                  </w:pPr>
                  <w:r w:rsidRPr="00DD6069">
                    <w:rPr>
                      <w:rFonts w:ascii="GHEA Grapalat" w:hAnsi="GHEA Grapalat"/>
                      <w:sz w:val="16"/>
                      <w:szCs w:val="16"/>
                      <w:lang w:val="hy-AM"/>
                    </w:rPr>
                    <w:t xml:space="preserve">1-ին շերտ տրիկոտաժային կտոր, </w:t>
                  </w:r>
                </w:p>
                <w:p w14:paraId="47EEBD39" w14:textId="77777777" w:rsidR="00B54D80" w:rsidRPr="00DD6069" w:rsidRDefault="00B54D80" w:rsidP="00B54D80">
                  <w:pPr>
                    <w:spacing w:line="276" w:lineRule="auto"/>
                    <w:jc w:val="both"/>
                    <w:rPr>
                      <w:rFonts w:ascii="GHEA Grapalat" w:hAnsi="GHEA Grapalat"/>
                      <w:sz w:val="16"/>
                      <w:szCs w:val="16"/>
                      <w:lang w:val="hy-AM"/>
                    </w:rPr>
                  </w:pPr>
                  <w:r w:rsidRPr="00DD6069">
                    <w:rPr>
                      <w:rFonts w:ascii="GHEA Grapalat" w:hAnsi="GHEA Grapalat"/>
                      <w:sz w:val="16"/>
                      <w:szCs w:val="16"/>
                      <w:lang w:val="hy-AM"/>
                    </w:rPr>
                    <w:t>2-րդ  շերտ</w:t>
                  </w:r>
                  <w:r w:rsidRPr="00DD6069">
                    <w:rPr>
                      <w:rFonts w:ascii="GHEA Grapalat" w:hAnsi="GHEA Grapalat"/>
                      <w:spacing w:val="-2"/>
                      <w:sz w:val="16"/>
                      <w:szCs w:val="16"/>
                      <w:lang w:val="hy-AM"/>
                    </w:rPr>
                    <w:t xml:space="preserve"> </w:t>
                  </w:r>
                  <w:r w:rsidRPr="00DD6069">
                    <w:rPr>
                      <w:rFonts w:ascii="GHEA Grapalat" w:hAnsi="GHEA Grapalat"/>
                      <w:sz w:val="16"/>
                      <w:szCs w:val="16"/>
                      <w:lang w:val="hy-AM"/>
                    </w:rPr>
                    <w:t>–</w:t>
                  </w:r>
                  <w:r w:rsidRPr="00DD6069">
                    <w:rPr>
                      <w:rFonts w:ascii="GHEA Grapalat" w:hAnsi="GHEA Grapalat"/>
                      <w:spacing w:val="-3"/>
                      <w:sz w:val="16"/>
                      <w:szCs w:val="16"/>
                      <w:lang w:val="hy-AM"/>
                    </w:rPr>
                    <w:t xml:space="preserve"> </w:t>
                  </w:r>
                  <w:r w:rsidRPr="00DD6069">
                    <w:rPr>
                      <w:rFonts w:ascii="GHEA Grapalat" w:hAnsi="GHEA Grapalat"/>
                      <w:sz w:val="16"/>
                      <w:szCs w:val="16"/>
                      <w:lang w:val="hy-AM"/>
                    </w:rPr>
                    <w:t xml:space="preserve">ԷՎԱ (էթիլենվինիլացետատ), </w:t>
                  </w:r>
                </w:p>
              </w:tc>
            </w:tr>
            <w:bookmarkEnd w:id="2"/>
          </w:tbl>
          <w:p w14:paraId="00BF7368" w14:textId="77777777" w:rsidR="00B54D80" w:rsidRPr="00DD6069" w:rsidRDefault="00B54D80" w:rsidP="00B54D80">
            <w:pPr>
              <w:jc w:val="both"/>
              <w:rPr>
                <w:rFonts w:ascii="GHEA Grapalat" w:hAnsi="GHEA Grapalat" w:cs="Sylfaen"/>
                <w:b/>
                <w:sz w:val="20"/>
                <w:szCs w:val="20"/>
                <w:lang w:val="pt-BR"/>
              </w:rPr>
            </w:pPr>
          </w:p>
        </w:tc>
        <w:tc>
          <w:tcPr>
            <w:tcW w:w="571" w:type="dxa"/>
            <w:textDirection w:val="btLr"/>
            <w:vAlign w:val="center"/>
          </w:tcPr>
          <w:p w14:paraId="4BBB1008" w14:textId="765A0EA2"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20"/>
                <w:szCs w:val="20"/>
                <w:lang w:val="hy-AM" w:eastAsia="ru-RU"/>
              </w:rPr>
            </w:pPr>
            <w:r w:rsidRPr="00DD6069">
              <w:rPr>
                <w:rFonts w:ascii="GHEA Grapalat" w:eastAsia="Times New Roman" w:hAnsi="GHEA Grapalat" w:cs="Courier New"/>
                <w:color w:val="1F1F1F"/>
                <w:sz w:val="20"/>
                <w:szCs w:val="20"/>
                <w:lang w:val="hy-AM" w:eastAsia="ru-RU"/>
              </w:rPr>
              <w:lastRenderedPageBreak/>
              <w:t>զույգ</w:t>
            </w:r>
          </w:p>
        </w:tc>
        <w:tc>
          <w:tcPr>
            <w:tcW w:w="567" w:type="dxa"/>
            <w:textDirection w:val="btLr"/>
            <w:vAlign w:val="center"/>
          </w:tcPr>
          <w:p w14:paraId="6262E609" w14:textId="3EAE9A59" w:rsidR="00B54D80" w:rsidRPr="00DD6069" w:rsidRDefault="00B54D80" w:rsidP="00B54D80">
            <w:pPr>
              <w:ind w:left="-108" w:right="113"/>
              <w:jc w:val="center"/>
              <w:rPr>
                <w:rFonts w:ascii="GHEA Grapalat" w:hAnsi="GHEA Grapalat" w:cs="Arial"/>
                <w:sz w:val="20"/>
                <w:szCs w:val="20"/>
                <w:lang w:val="hy-AM"/>
              </w:rPr>
            </w:pPr>
            <w:r w:rsidRPr="00DD6069">
              <w:rPr>
                <w:rFonts w:ascii="GHEA Grapalat" w:hAnsi="GHEA Grapalat" w:cs="Arial"/>
                <w:sz w:val="20"/>
                <w:szCs w:val="20"/>
                <w:lang w:val="hy-AM"/>
              </w:rPr>
              <w:t>99</w:t>
            </w:r>
            <w:r>
              <w:rPr>
                <w:rFonts w:ascii="GHEA Grapalat" w:hAnsi="GHEA Grapalat" w:cs="Arial"/>
                <w:sz w:val="20"/>
                <w:szCs w:val="20"/>
                <w:lang w:val="hy-AM"/>
              </w:rPr>
              <w:t xml:space="preserve"> </w:t>
            </w:r>
            <w:r w:rsidRPr="00DD6069">
              <w:rPr>
                <w:rFonts w:ascii="GHEA Grapalat" w:hAnsi="GHEA Grapalat" w:cs="Arial"/>
                <w:sz w:val="20"/>
                <w:szCs w:val="20"/>
                <w:lang w:val="hy-AM"/>
              </w:rPr>
              <w:t>360</w:t>
            </w:r>
            <w:r>
              <w:rPr>
                <w:rFonts w:ascii="GHEA Grapalat" w:hAnsi="GHEA Grapalat" w:cs="Arial"/>
                <w:sz w:val="20"/>
                <w:szCs w:val="20"/>
                <w:lang w:val="hy-AM"/>
              </w:rPr>
              <w:t xml:space="preserve"> </w:t>
            </w:r>
            <w:r w:rsidRPr="00DD6069">
              <w:rPr>
                <w:rFonts w:ascii="GHEA Grapalat" w:hAnsi="GHEA Grapalat" w:cs="Arial"/>
                <w:sz w:val="20"/>
                <w:szCs w:val="20"/>
                <w:lang w:val="hy-AM"/>
              </w:rPr>
              <w:t>000</w:t>
            </w:r>
          </w:p>
        </w:tc>
        <w:tc>
          <w:tcPr>
            <w:tcW w:w="567" w:type="dxa"/>
            <w:textDirection w:val="btLr"/>
            <w:vAlign w:val="center"/>
          </w:tcPr>
          <w:p w14:paraId="071FD87D" w14:textId="11E08E7A" w:rsidR="00B54D80" w:rsidRPr="00DD6069" w:rsidRDefault="00B54D80" w:rsidP="00B54D80">
            <w:pPr>
              <w:ind w:left="113" w:right="113"/>
              <w:jc w:val="center"/>
              <w:rPr>
                <w:rFonts w:ascii="GHEA Grapalat" w:eastAsia="Times New Roman" w:hAnsi="GHEA Grapalat" w:cs="Arial"/>
                <w:sz w:val="20"/>
                <w:szCs w:val="20"/>
                <w:lang w:val="hy-AM" w:eastAsia="ru-RU"/>
              </w:rPr>
            </w:pPr>
            <w:r w:rsidRPr="00DD6069">
              <w:rPr>
                <w:rFonts w:ascii="GHEA Grapalat" w:eastAsia="Times New Roman" w:hAnsi="GHEA Grapalat" w:cs="Arial"/>
                <w:sz w:val="20"/>
                <w:szCs w:val="20"/>
                <w:lang w:val="hy-AM" w:eastAsia="ru-RU"/>
              </w:rPr>
              <w:t>16560,00</w:t>
            </w:r>
          </w:p>
        </w:tc>
        <w:tc>
          <w:tcPr>
            <w:tcW w:w="563" w:type="dxa"/>
            <w:textDirection w:val="btLr"/>
            <w:vAlign w:val="center"/>
          </w:tcPr>
          <w:p w14:paraId="6BC0F87E" w14:textId="6D6EACCE" w:rsidR="00B54D80" w:rsidRPr="00DD6069" w:rsidRDefault="00B54D80" w:rsidP="00B54D80">
            <w:pPr>
              <w:ind w:left="113" w:right="113"/>
              <w:jc w:val="center"/>
              <w:rPr>
                <w:rFonts w:ascii="GHEA Grapalat" w:hAnsi="GHEA Grapalat"/>
                <w:sz w:val="20"/>
                <w:szCs w:val="20"/>
                <w:lang w:val="hy-AM"/>
              </w:rPr>
            </w:pPr>
            <w:r w:rsidRPr="00DD6069">
              <w:rPr>
                <w:rFonts w:ascii="GHEA Grapalat" w:hAnsi="GHEA Grapalat"/>
                <w:sz w:val="20"/>
                <w:szCs w:val="20"/>
                <w:lang w:val="hy-AM"/>
              </w:rPr>
              <w:t>6000</w:t>
            </w:r>
          </w:p>
        </w:tc>
        <w:tc>
          <w:tcPr>
            <w:tcW w:w="850" w:type="dxa"/>
            <w:textDirection w:val="btLr"/>
            <w:vAlign w:val="center"/>
          </w:tcPr>
          <w:p w14:paraId="18DCC4B8" w14:textId="77777777" w:rsidR="00B54D80" w:rsidRPr="00DD6069" w:rsidRDefault="00B54D80" w:rsidP="00B54D80">
            <w:pPr>
              <w:ind w:left="113" w:right="113"/>
              <w:jc w:val="center"/>
              <w:rPr>
                <w:rFonts w:ascii="GHEA Grapalat" w:hAnsi="GHEA Grapalat"/>
                <w:sz w:val="16"/>
                <w:szCs w:val="16"/>
                <w:lang w:val="hy-AM"/>
              </w:rPr>
            </w:pPr>
            <w:r>
              <w:rPr>
                <w:rFonts w:ascii="GHEA Grapalat" w:hAnsi="GHEA Grapalat"/>
                <w:sz w:val="16"/>
                <w:szCs w:val="16"/>
                <w:lang w:val="hy-AM"/>
              </w:rPr>
              <w:t>Ք</w:t>
            </w:r>
            <w:r w:rsidRPr="00DD6069">
              <w:rPr>
                <w:rFonts w:ascii="GHEA Grapalat" w:hAnsi="GHEA Grapalat"/>
                <w:sz w:val="16"/>
                <w:szCs w:val="16"/>
                <w:lang w:val="hy-AM"/>
              </w:rPr>
              <w:t>աղաք Երևան, Բագրատունյաց</w:t>
            </w:r>
          </w:p>
          <w:p w14:paraId="6509E5BE" w14:textId="6873907F" w:rsidR="00B54D80" w:rsidRPr="00DD6069" w:rsidRDefault="00B54D80" w:rsidP="00B54D80">
            <w:pPr>
              <w:ind w:left="113" w:right="113"/>
              <w:jc w:val="center"/>
              <w:rPr>
                <w:rFonts w:ascii="GHEA Grapalat" w:hAnsi="GHEA Grapalat"/>
                <w:sz w:val="20"/>
                <w:szCs w:val="20"/>
                <w:lang w:val="hy-AM"/>
              </w:rPr>
            </w:pPr>
            <w:r w:rsidRPr="00DD6069">
              <w:rPr>
                <w:rFonts w:ascii="GHEA Grapalat" w:hAnsi="GHEA Grapalat"/>
                <w:sz w:val="16"/>
                <w:szCs w:val="16"/>
                <w:lang w:val="hy-AM"/>
              </w:rPr>
              <w:t>6-րդ նրբանց</w:t>
            </w:r>
            <w:r>
              <w:rPr>
                <w:rFonts w:ascii="GHEA Grapalat" w:hAnsi="GHEA Grapalat"/>
                <w:sz w:val="16"/>
                <w:szCs w:val="16"/>
                <w:lang w:val="hy-AM"/>
              </w:rPr>
              <w:t>ք</w:t>
            </w:r>
            <w:r w:rsidRPr="00DD6069">
              <w:rPr>
                <w:rFonts w:ascii="GHEA Grapalat" w:hAnsi="GHEA Grapalat"/>
                <w:sz w:val="16"/>
                <w:szCs w:val="16"/>
                <w:lang w:val="hy-AM"/>
              </w:rPr>
              <w:t>:</w:t>
            </w:r>
          </w:p>
        </w:tc>
        <w:tc>
          <w:tcPr>
            <w:tcW w:w="567" w:type="dxa"/>
            <w:textDirection w:val="btLr"/>
            <w:vAlign w:val="center"/>
          </w:tcPr>
          <w:p w14:paraId="47BFA07C" w14:textId="59142FC9" w:rsidR="00B54D80" w:rsidRPr="00DD6069" w:rsidRDefault="00B54D80" w:rsidP="00B54D80">
            <w:pPr>
              <w:ind w:left="113" w:right="113"/>
              <w:jc w:val="center"/>
              <w:rPr>
                <w:rFonts w:ascii="GHEA Grapalat" w:hAnsi="GHEA Grapalat"/>
                <w:sz w:val="20"/>
                <w:szCs w:val="20"/>
                <w:lang w:val="hy-AM"/>
              </w:rPr>
            </w:pPr>
            <w:r w:rsidRPr="00DD6069">
              <w:rPr>
                <w:rFonts w:ascii="GHEA Grapalat" w:hAnsi="GHEA Grapalat"/>
                <w:sz w:val="20"/>
                <w:szCs w:val="20"/>
                <w:lang w:val="hy-AM"/>
              </w:rPr>
              <w:t>6000</w:t>
            </w:r>
          </w:p>
        </w:tc>
        <w:tc>
          <w:tcPr>
            <w:tcW w:w="2416" w:type="dxa"/>
            <w:vAlign w:val="center"/>
          </w:tcPr>
          <w:p w14:paraId="7551012A" w14:textId="77777777" w:rsidR="00B54D80" w:rsidRPr="00816266" w:rsidRDefault="00B54D80" w:rsidP="00B54D80">
            <w:pPr>
              <w:jc w:val="center"/>
              <w:rPr>
                <w:rFonts w:ascii="GHEA Grapalat" w:hAnsi="GHEA Grapalat" w:cs="Arial"/>
                <w:sz w:val="14"/>
                <w:szCs w:val="14"/>
                <w:lang w:val="hy-AM"/>
              </w:rPr>
            </w:pPr>
            <w:r w:rsidRPr="00816266">
              <w:rPr>
                <w:rFonts w:ascii="GHEA Grapalat" w:hAnsi="GHEA Grapalat" w:cs="Arial"/>
                <w:sz w:val="14"/>
                <w:szCs w:val="14"/>
                <w:lang w:val="hy-AM"/>
              </w:rPr>
              <w:t>Համաձայնագիրը  ուժի մեջ  մտնելուց</w:t>
            </w:r>
          </w:p>
          <w:p w14:paraId="3FA6ABD5" w14:textId="0A6D2BE3" w:rsidR="00B54D80" w:rsidRPr="00816266" w:rsidRDefault="00B54D80" w:rsidP="00B54D80">
            <w:pPr>
              <w:jc w:val="center"/>
              <w:rPr>
                <w:rFonts w:ascii="GHEA Grapalat" w:hAnsi="GHEA Grapalat" w:cs="Arial"/>
                <w:color w:val="000000" w:themeColor="text1"/>
                <w:sz w:val="14"/>
                <w:szCs w:val="14"/>
                <w:lang w:val="hy-AM"/>
              </w:rPr>
            </w:pPr>
            <w:r w:rsidRPr="00DD6069">
              <w:rPr>
                <w:rFonts w:ascii="GHEA Grapalat" w:hAnsi="GHEA Grapalat" w:cs="Arial"/>
                <w:sz w:val="14"/>
                <w:szCs w:val="14"/>
                <w:lang w:val="hy-AM"/>
              </w:rPr>
              <w:t>5</w:t>
            </w:r>
            <w:r w:rsidRPr="00816266">
              <w:rPr>
                <w:rFonts w:ascii="GHEA Grapalat" w:hAnsi="GHEA Grapalat" w:cs="Arial"/>
                <w:sz w:val="14"/>
                <w:szCs w:val="14"/>
                <w:lang w:val="hy-AM"/>
              </w:rPr>
              <w:t xml:space="preserve">0 օրվա </w:t>
            </w:r>
            <w:r w:rsidRPr="00DD6069">
              <w:rPr>
                <w:rFonts w:ascii="GHEA Grapalat" w:hAnsi="GHEA Grapalat" w:cs="Arial"/>
                <w:sz w:val="14"/>
                <w:szCs w:val="14"/>
                <w:lang w:val="hy-AM"/>
              </w:rPr>
              <w:t xml:space="preserve"> </w:t>
            </w:r>
            <w:r w:rsidRPr="00816266">
              <w:rPr>
                <w:rFonts w:ascii="GHEA Grapalat" w:hAnsi="GHEA Grapalat" w:cs="Arial"/>
                <w:color w:val="000000" w:themeColor="text1"/>
                <w:sz w:val="14"/>
                <w:szCs w:val="14"/>
                <w:lang w:val="hy-AM"/>
              </w:rPr>
              <w:t xml:space="preserve">ընթացքում՝ </w:t>
            </w:r>
            <w:r w:rsidRPr="00DD6069">
              <w:rPr>
                <w:rFonts w:ascii="GHEA Grapalat" w:hAnsi="GHEA Grapalat" w:cs="Arial"/>
                <w:color w:val="000000" w:themeColor="text1"/>
                <w:sz w:val="14"/>
                <w:szCs w:val="14"/>
                <w:lang w:val="hy-AM"/>
              </w:rPr>
              <w:t>3000</w:t>
            </w:r>
            <w:r w:rsidRPr="00816266">
              <w:rPr>
                <w:rFonts w:ascii="GHEA Grapalat" w:hAnsi="GHEA Grapalat" w:cs="Arial"/>
                <w:color w:val="000000" w:themeColor="text1"/>
                <w:sz w:val="14"/>
                <w:szCs w:val="14"/>
                <w:lang w:val="hy-AM"/>
              </w:rPr>
              <w:t xml:space="preserve"> զ-գ,</w:t>
            </w:r>
          </w:p>
          <w:p w14:paraId="1D7C958F" w14:textId="4A862769" w:rsidR="00B54D80" w:rsidRPr="00DD6069" w:rsidRDefault="00B54D80" w:rsidP="00B54D80">
            <w:pPr>
              <w:jc w:val="center"/>
              <w:rPr>
                <w:rFonts w:ascii="GHEA Grapalat" w:hAnsi="GHEA Grapalat" w:cs="Arial"/>
                <w:color w:val="000000" w:themeColor="text1"/>
                <w:sz w:val="14"/>
                <w:szCs w:val="14"/>
                <w:lang w:val="hy-AM"/>
              </w:rPr>
            </w:pPr>
            <w:r w:rsidRPr="00DD6069">
              <w:rPr>
                <w:rFonts w:ascii="GHEA Grapalat" w:hAnsi="GHEA Grapalat" w:cs="Arial"/>
                <w:color w:val="000000" w:themeColor="text1"/>
                <w:sz w:val="14"/>
                <w:szCs w:val="14"/>
              </w:rPr>
              <w:t xml:space="preserve">80 օրվա ընթացքում՝ </w:t>
            </w:r>
            <w:r w:rsidRPr="00DD6069">
              <w:rPr>
                <w:rFonts w:ascii="GHEA Grapalat" w:hAnsi="GHEA Grapalat" w:cs="Arial"/>
                <w:color w:val="000000" w:themeColor="text1"/>
                <w:sz w:val="14"/>
                <w:szCs w:val="14"/>
                <w:lang w:val="hy-AM"/>
              </w:rPr>
              <w:t>3000</w:t>
            </w:r>
            <w:r w:rsidRPr="00DD6069">
              <w:rPr>
                <w:rFonts w:ascii="GHEA Grapalat" w:hAnsi="GHEA Grapalat" w:cs="Arial"/>
                <w:color w:val="000000" w:themeColor="text1"/>
                <w:sz w:val="14"/>
                <w:szCs w:val="14"/>
              </w:rPr>
              <w:t xml:space="preserve"> զ-գ</w:t>
            </w:r>
            <w:r w:rsidRPr="00DD6069">
              <w:rPr>
                <w:rFonts w:ascii="GHEA Grapalat" w:hAnsi="GHEA Grapalat" w:cs="Arial"/>
                <w:color w:val="000000" w:themeColor="text1"/>
                <w:sz w:val="14"/>
                <w:szCs w:val="14"/>
                <w:lang w:val="hy-AM"/>
              </w:rPr>
              <w:t>։</w:t>
            </w:r>
          </w:p>
        </w:tc>
      </w:tr>
      <w:tr w:rsidR="00B54D80" w:rsidRPr="00DD6069" w14:paraId="247E03A9" w14:textId="77777777" w:rsidTr="00463446">
        <w:trPr>
          <w:cantSplit/>
          <w:trHeight w:val="2893"/>
        </w:trPr>
        <w:tc>
          <w:tcPr>
            <w:tcW w:w="568" w:type="dxa"/>
          </w:tcPr>
          <w:p w14:paraId="58ADAD5E" w14:textId="2DDF031E" w:rsidR="00B54D80" w:rsidRPr="00FE73E9" w:rsidRDefault="00816266" w:rsidP="00B54D80">
            <w:pPr>
              <w:jc w:val="center"/>
              <w:rPr>
                <w:rFonts w:ascii="GHEA Grapalat" w:hAnsi="GHEA Grapalat" w:cs="Arial"/>
                <w:sz w:val="16"/>
                <w:szCs w:val="16"/>
                <w:lang w:val="hy-AM"/>
              </w:rPr>
            </w:pPr>
            <w:r>
              <w:rPr>
                <w:rFonts w:ascii="GHEA Grapalat" w:hAnsi="GHEA Grapalat" w:cs="Arial"/>
                <w:sz w:val="16"/>
                <w:szCs w:val="16"/>
                <w:lang w:val="hy-AM"/>
              </w:rPr>
              <w:lastRenderedPageBreak/>
              <w:t>2</w:t>
            </w:r>
          </w:p>
        </w:tc>
        <w:tc>
          <w:tcPr>
            <w:tcW w:w="569" w:type="dxa"/>
            <w:textDirection w:val="btLr"/>
          </w:tcPr>
          <w:p w14:paraId="19E0D0DC" w14:textId="0B2AAD39" w:rsidR="00B54D80" w:rsidRPr="00FE73E9" w:rsidRDefault="00B54D80" w:rsidP="00B54D80">
            <w:pPr>
              <w:ind w:left="113" w:right="113"/>
              <w:jc w:val="center"/>
              <w:rPr>
                <w:rFonts w:ascii="GHEA Grapalat" w:hAnsi="GHEA Grapalat"/>
                <w:sz w:val="16"/>
                <w:szCs w:val="16"/>
                <w:lang w:val="hy-AM"/>
              </w:rPr>
            </w:pPr>
            <w:r w:rsidRPr="00DD6069">
              <w:rPr>
                <w:rFonts w:ascii="GHEA Grapalat" w:hAnsi="GHEA Grapalat"/>
                <w:sz w:val="16"/>
                <w:szCs w:val="16"/>
                <w:lang w:val="en-US"/>
              </w:rPr>
              <w:t>18811190/</w:t>
            </w:r>
            <w:r w:rsidR="00FE73E9">
              <w:rPr>
                <w:rFonts w:ascii="GHEA Grapalat" w:hAnsi="GHEA Grapalat"/>
                <w:sz w:val="16"/>
                <w:szCs w:val="16"/>
                <w:lang w:val="hy-AM"/>
              </w:rPr>
              <w:t>1</w:t>
            </w:r>
          </w:p>
        </w:tc>
        <w:tc>
          <w:tcPr>
            <w:tcW w:w="1982" w:type="dxa"/>
            <w:vAlign w:val="center"/>
          </w:tcPr>
          <w:p w14:paraId="32C7ABDD"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202124"/>
                <w:sz w:val="18"/>
                <w:szCs w:val="18"/>
                <w:lang w:eastAsia="ru-RU"/>
              </w:rPr>
            </w:pPr>
            <w:r w:rsidRPr="00DD6069">
              <w:rPr>
                <w:rFonts w:ascii="GHEA Grapalat" w:hAnsi="GHEA Grapalat" w:cs="Courier New"/>
                <w:color w:val="202124"/>
                <w:sz w:val="18"/>
                <w:szCs w:val="18"/>
                <w:lang w:eastAsia="ru-RU"/>
              </w:rPr>
              <w:t>Повседневная обувь  (обувь)</w:t>
            </w:r>
          </w:p>
          <w:p w14:paraId="3118FFF9"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color w:val="202124"/>
                <w:sz w:val="18"/>
                <w:szCs w:val="18"/>
                <w:lang w:eastAsia="ru-RU"/>
              </w:rPr>
            </w:pPr>
          </w:p>
          <w:p w14:paraId="2720C043" w14:textId="77777777" w:rsidR="00B54D80" w:rsidRPr="00DD6069" w:rsidRDefault="00B54D80" w:rsidP="00B54D80">
            <w:pPr>
              <w:spacing w:line="276" w:lineRule="auto"/>
              <w:ind w:left="90" w:right="-180"/>
              <w:rPr>
                <w:rFonts w:ascii="GHEA Grapalat" w:hAnsi="GHEA Grapalat"/>
                <w:b/>
                <w:sz w:val="16"/>
                <w:szCs w:val="16"/>
                <w:lang w:val="hy-AM"/>
              </w:rPr>
            </w:pPr>
            <w:r w:rsidRPr="00DD6069">
              <w:rPr>
                <w:rStyle w:val="y2iqfc"/>
                <w:rFonts w:ascii="GHEA Grapalat" w:hAnsi="GHEA Grapalat"/>
                <w:color w:val="1F1F1F"/>
                <w:sz w:val="16"/>
                <w:szCs w:val="16"/>
              </w:rPr>
              <w:t>ПРИЛОЖЕНИЕ 2</w:t>
            </w:r>
          </w:p>
          <w:p w14:paraId="2E7C84C9"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color w:val="202124"/>
                <w:sz w:val="18"/>
                <w:szCs w:val="18"/>
                <w:lang w:eastAsia="ru-RU"/>
              </w:rPr>
            </w:pPr>
          </w:p>
          <w:p w14:paraId="79FEE091"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color w:val="202124"/>
                <w:sz w:val="18"/>
                <w:szCs w:val="18"/>
                <w:lang w:eastAsia="ru-RU"/>
              </w:rPr>
            </w:pPr>
            <w:r w:rsidRPr="00DD6069">
              <w:rPr>
                <w:rFonts w:ascii="GHEA Grapalat" w:hAnsi="GHEA Grapalat"/>
                <w:noProof/>
                <w:lang w:val="en-US"/>
              </w:rPr>
              <w:drawing>
                <wp:inline distT="0" distB="0" distL="0" distR="0" wp14:anchorId="2BB33DE1" wp14:editId="1659BB41">
                  <wp:extent cx="922465" cy="462915"/>
                  <wp:effectExtent l="0" t="0" r="0" b="0"/>
                  <wp:docPr id="3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55.jpg"/>
                          <pic:cNvPicPr/>
                        </pic:nvPicPr>
                        <pic:blipFill rotWithShape="1">
                          <a:blip r:embed="rId14" cstate="print">
                            <a:extLst>
                              <a:ext uri="{28A0092B-C50C-407E-A947-70E740481C1C}">
                                <a14:useLocalDpi xmlns:a14="http://schemas.microsoft.com/office/drawing/2010/main" val="0"/>
                              </a:ext>
                            </a:extLst>
                          </a:blip>
                          <a:srcRect l="4968" t="23718" r="6250" b="31731"/>
                          <a:stretch/>
                        </pic:blipFill>
                        <pic:spPr bwMode="auto">
                          <a:xfrm>
                            <a:off x="0" y="0"/>
                            <a:ext cx="955407" cy="479446"/>
                          </a:xfrm>
                          <a:prstGeom prst="rect">
                            <a:avLst/>
                          </a:prstGeom>
                          <a:ln>
                            <a:noFill/>
                          </a:ln>
                          <a:extLst>
                            <a:ext uri="{53640926-AAD7-44D8-BBD7-CCE9431645EC}">
                              <a14:shadowObscured xmlns:a14="http://schemas.microsoft.com/office/drawing/2010/main"/>
                            </a:ext>
                          </a:extLst>
                        </pic:spPr>
                      </pic:pic>
                    </a:graphicData>
                  </a:graphic>
                </wp:inline>
              </w:drawing>
            </w:r>
          </w:p>
          <w:p w14:paraId="41FA1ACE"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color w:val="202124"/>
                <w:sz w:val="18"/>
                <w:szCs w:val="18"/>
                <w:lang w:eastAsia="ru-RU"/>
              </w:rPr>
            </w:pPr>
          </w:p>
          <w:p w14:paraId="32E31BB1"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color w:val="202124"/>
                <w:sz w:val="18"/>
                <w:szCs w:val="18"/>
                <w:lang w:eastAsia="ru-RU"/>
              </w:rPr>
            </w:pPr>
            <w:r w:rsidRPr="00DD6069">
              <w:rPr>
                <w:rFonts w:ascii="GHEA Grapalat" w:hAnsi="GHEA Grapalat"/>
                <w:noProof/>
                <w:lang w:val="en-US"/>
              </w:rPr>
              <w:drawing>
                <wp:inline distT="0" distB="0" distL="0" distR="0" wp14:anchorId="0B717047" wp14:editId="19ED0818">
                  <wp:extent cx="759830" cy="998207"/>
                  <wp:effectExtent l="0" t="0" r="2540" b="0"/>
                  <wp:docPr id="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atsApp Imգage 2024-08-20 at 18.29.00_12106fc6.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01608" cy="1053091"/>
                          </a:xfrm>
                          <a:prstGeom prst="rect">
                            <a:avLst/>
                          </a:prstGeom>
                        </pic:spPr>
                      </pic:pic>
                    </a:graphicData>
                  </a:graphic>
                </wp:inline>
              </w:drawing>
            </w:r>
          </w:p>
          <w:p w14:paraId="4DAA1A62"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color w:val="202124"/>
                <w:sz w:val="18"/>
                <w:szCs w:val="18"/>
                <w:lang w:eastAsia="ru-RU"/>
              </w:rPr>
            </w:pPr>
          </w:p>
          <w:p w14:paraId="11C30D94" w14:textId="77777777" w:rsidR="00B54D80" w:rsidRPr="00DD6069" w:rsidRDefault="00B54D80" w:rsidP="00B54D80">
            <w:pPr>
              <w:spacing w:line="276" w:lineRule="auto"/>
              <w:ind w:left="90" w:right="-180"/>
              <w:rPr>
                <w:rFonts w:ascii="GHEA Grapalat" w:hAnsi="GHEA Grapalat"/>
                <w:b/>
                <w:sz w:val="16"/>
                <w:szCs w:val="16"/>
                <w:lang w:val="hy-AM"/>
              </w:rPr>
            </w:pPr>
            <w:r w:rsidRPr="00DD6069">
              <w:rPr>
                <w:rStyle w:val="y2iqfc"/>
                <w:rFonts w:ascii="GHEA Grapalat" w:hAnsi="GHEA Grapalat"/>
                <w:color w:val="1F1F1F"/>
                <w:sz w:val="16"/>
                <w:szCs w:val="16"/>
              </w:rPr>
              <w:t xml:space="preserve">ПРИЛОЖЕНИЕ </w:t>
            </w:r>
            <w:r w:rsidRPr="00DD6069">
              <w:rPr>
                <w:rStyle w:val="y2iqfc"/>
                <w:rFonts w:ascii="GHEA Grapalat" w:hAnsi="GHEA Grapalat"/>
                <w:color w:val="1F1F1F"/>
                <w:sz w:val="16"/>
                <w:szCs w:val="16"/>
                <w:lang w:val="hy-AM"/>
              </w:rPr>
              <w:t>3</w:t>
            </w:r>
          </w:p>
          <w:p w14:paraId="02EC906E"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color w:val="202124"/>
                <w:sz w:val="18"/>
                <w:szCs w:val="18"/>
                <w:lang w:eastAsia="ru-RU"/>
              </w:rPr>
            </w:pPr>
            <w:r w:rsidRPr="00DD6069">
              <w:rPr>
                <w:rFonts w:ascii="GHEA Grapalat" w:hAnsi="GHEA Grapalat"/>
                <w:b/>
                <w:noProof/>
                <w:lang w:val="en-US"/>
              </w:rPr>
              <w:drawing>
                <wp:anchor distT="0" distB="0" distL="0" distR="0" simplePos="0" relativeHeight="251698176" behindDoc="0" locked="0" layoutInCell="1" allowOverlap="1" wp14:anchorId="355C5251" wp14:editId="31CEBFD9">
                  <wp:simplePos x="0" y="0"/>
                  <wp:positionH relativeFrom="margin">
                    <wp:posOffset>-635</wp:posOffset>
                  </wp:positionH>
                  <wp:positionV relativeFrom="paragraph">
                    <wp:posOffset>144780</wp:posOffset>
                  </wp:positionV>
                  <wp:extent cx="838200" cy="973455"/>
                  <wp:effectExtent l="0" t="0" r="0" b="0"/>
                  <wp:wrapTopAndBottom/>
                  <wp:docPr id="34"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16" cstate="print"/>
                          <a:stretch>
                            <a:fillRect/>
                          </a:stretch>
                        </pic:blipFill>
                        <pic:spPr>
                          <a:xfrm>
                            <a:off x="0" y="0"/>
                            <a:ext cx="838200" cy="973455"/>
                          </a:xfrm>
                          <a:prstGeom prst="rect">
                            <a:avLst/>
                          </a:prstGeom>
                        </pic:spPr>
                      </pic:pic>
                    </a:graphicData>
                  </a:graphic>
                  <wp14:sizeRelH relativeFrom="margin">
                    <wp14:pctWidth>0</wp14:pctWidth>
                  </wp14:sizeRelH>
                  <wp14:sizeRelV relativeFrom="margin">
                    <wp14:pctHeight>0</wp14:pctHeight>
                  </wp14:sizeRelV>
                </wp:anchor>
              </w:drawing>
            </w:r>
          </w:p>
          <w:p w14:paraId="486D7F23"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color w:val="202124"/>
                <w:sz w:val="18"/>
                <w:szCs w:val="18"/>
                <w:lang w:eastAsia="ru-RU"/>
              </w:rPr>
            </w:pPr>
          </w:p>
          <w:p w14:paraId="60B93600" w14:textId="77777777" w:rsidR="00B54D80" w:rsidRPr="00DD6069" w:rsidRDefault="00B54D80" w:rsidP="00B54D80">
            <w:pPr>
              <w:jc w:val="center"/>
              <w:rPr>
                <w:rFonts w:ascii="GHEA Grapalat" w:hAnsi="GHEA Grapalat"/>
                <w:b/>
                <w:sz w:val="16"/>
                <w:szCs w:val="16"/>
                <w:lang w:val="hy-AM"/>
              </w:rPr>
            </w:pPr>
          </w:p>
        </w:tc>
        <w:tc>
          <w:tcPr>
            <w:tcW w:w="6373" w:type="dxa"/>
            <w:vAlign w:val="center"/>
          </w:tcPr>
          <w:p w14:paraId="01F4CEB1" w14:textId="77777777" w:rsidR="00DD05C6" w:rsidRPr="00DD6069"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1F1F1F"/>
                <w:sz w:val="16"/>
                <w:szCs w:val="16"/>
                <w:lang w:eastAsia="ru-RU"/>
              </w:rPr>
            </w:pPr>
            <w:r w:rsidRPr="00DD6069">
              <w:rPr>
                <w:rFonts w:ascii="GHEA Grapalat" w:hAnsi="GHEA Grapalat" w:cs="Courier New"/>
                <w:color w:val="1F1F1F"/>
                <w:sz w:val="16"/>
                <w:szCs w:val="16"/>
                <w:lang w:eastAsia="ru-RU"/>
              </w:rPr>
              <w:t>Каждодневная обувь</w:t>
            </w:r>
          </w:p>
          <w:p w14:paraId="27A9FCBF" w14:textId="77777777" w:rsidR="00DD05C6" w:rsidRPr="00DD6069"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1F1F1F"/>
                <w:sz w:val="16"/>
                <w:szCs w:val="16"/>
                <w:lang w:eastAsia="ru-RU"/>
              </w:rPr>
            </w:pPr>
          </w:p>
          <w:p w14:paraId="3F51F7D1" w14:textId="77777777" w:rsidR="00DD05C6" w:rsidRPr="00DD6069"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16"/>
                <w:szCs w:val="16"/>
                <w:lang w:eastAsia="ru-RU"/>
              </w:rPr>
            </w:pPr>
            <w:r w:rsidRPr="00DD6069">
              <w:rPr>
                <w:rFonts w:ascii="GHEA Grapalat" w:hAnsi="GHEA Grapalat" w:cs="Courier New"/>
                <w:color w:val="1F1F1F"/>
                <w:sz w:val="16"/>
                <w:szCs w:val="16"/>
                <w:lang w:eastAsia="ru-RU"/>
              </w:rPr>
              <w:t xml:space="preserve">   Черный цвет, натуральная кожа толщиной 1,2-1,4 мм. Состоит из верха, межподошвы, основной стельки, съемной стельки, </w:t>
            </w:r>
            <w:r w:rsidRPr="00DD6069">
              <w:rPr>
                <w:rStyle w:val="y2iqfc"/>
                <w:rFonts w:ascii="GHEA Grapalat" w:hAnsi="GHEA Grapalat"/>
                <w:color w:val="1F1F1F"/>
                <w:sz w:val="16"/>
                <w:szCs w:val="16"/>
              </w:rPr>
              <w:t>внешней подошвы</w:t>
            </w:r>
            <w:r w:rsidRPr="00DD6069">
              <w:rPr>
                <w:rFonts w:ascii="GHEA Grapalat" w:hAnsi="GHEA Grapalat" w:cs="Courier New"/>
                <w:color w:val="1F1F1F"/>
                <w:sz w:val="16"/>
                <w:szCs w:val="16"/>
                <w:lang w:eastAsia="ru-RU"/>
              </w:rPr>
              <w:t xml:space="preserve">.   </w:t>
            </w:r>
          </w:p>
          <w:p w14:paraId="469CE1E5" w14:textId="77777777" w:rsidR="00DD05C6" w:rsidRPr="00DD6069"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16"/>
                <w:szCs w:val="16"/>
                <w:lang w:eastAsia="ru-RU"/>
              </w:rPr>
            </w:pPr>
            <w:r w:rsidRPr="00DD6069">
              <w:rPr>
                <w:rFonts w:ascii="GHEA Grapalat" w:hAnsi="GHEA Grapalat" w:cs="Courier New"/>
                <w:color w:val="1F1F1F"/>
                <w:sz w:val="16"/>
                <w:szCs w:val="16"/>
                <w:lang w:eastAsia="ru-RU"/>
              </w:rPr>
              <w:t xml:space="preserve">   Передняя часть выполнена из комбинации гладкой и накатной </w:t>
            </w:r>
            <w:r w:rsidRPr="00DD6069">
              <w:rPr>
                <w:rFonts w:ascii="Cambria Math" w:hAnsi="Cambria Math" w:cs="Cambria Math"/>
                <w:color w:val="1F1F1F"/>
                <w:sz w:val="16"/>
                <w:szCs w:val="16"/>
                <w:lang w:eastAsia="ru-RU"/>
              </w:rPr>
              <w:t>​​</w:t>
            </w:r>
            <w:r w:rsidRPr="00DD6069">
              <w:rPr>
                <w:rFonts w:ascii="GHEA Grapalat" w:hAnsi="GHEA Grapalat" w:cs="GHEA Grapalat"/>
                <w:color w:val="1F1F1F"/>
                <w:sz w:val="16"/>
                <w:szCs w:val="16"/>
                <w:lang w:eastAsia="ru-RU"/>
              </w:rPr>
              <w:t>кожи</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Спинка</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состоит</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из</w:t>
            </w:r>
            <w:r w:rsidRPr="00DD6069">
              <w:rPr>
                <w:rFonts w:ascii="GHEA Grapalat" w:hAnsi="GHEA Grapalat" w:cs="Courier New"/>
                <w:color w:val="1F1F1F"/>
                <w:sz w:val="16"/>
                <w:szCs w:val="16"/>
                <w:lang w:eastAsia="ru-RU"/>
              </w:rPr>
              <w:t xml:space="preserve"> 2-</w:t>
            </w:r>
            <w:r w:rsidRPr="00DD6069">
              <w:rPr>
                <w:rFonts w:ascii="GHEA Grapalat" w:hAnsi="GHEA Grapalat" w:cs="GHEA Grapalat"/>
                <w:color w:val="1F1F1F"/>
                <w:sz w:val="16"/>
                <w:szCs w:val="16"/>
                <w:lang w:eastAsia="ru-RU"/>
              </w:rPr>
              <w:t>х</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частей</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кожи</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и</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искусственной</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замши</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Сзади</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над</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пяткой</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имеется</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ремешок</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шириной</w:t>
            </w:r>
            <w:r w:rsidRPr="00DD6069">
              <w:rPr>
                <w:rFonts w:ascii="GHEA Grapalat" w:hAnsi="GHEA Grapalat" w:cs="Courier New"/>
                <w:color w:val="1F1F1F"/>
                <w:sz w:val="16"/>
                <w:szCs w:val="16"/>
                <w:lang w:eastAsia="ru-RU"/>
              </w:rPr>
              <w:t xml:space="preserve"> 3 </w:t>
            </w:r>
            <w:r w:rsidRPr="00DD6069">
              <w:rPr>
                <w:rFonts w:ascii="GHEA Grapalat" w:hAnsi="GHEA Grapalat" w:cs="GHEA Grapalat"/>
                <w:color w:val="1F1F1F"/>
                <w:sz w:val="16"/>
                <w:szCs w:val="16"/>
                <w:lang w:eastAsia="ru-RU"/>
              </w:rPr>
              <w:t>см</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благодаря</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которому</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надевать</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туфли</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будет</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легко</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и</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быстро</w:t>
            </w:r>
            <w:r w:rsidRPr="00DD6069">
              <w:rPr>
                <w:rFonts w:ascii="GHEA Grapalat" w:hAnsi="GHEA Grapalat" w:cs="Courier New"/>
                <w:color w:val="1F1F1F"/>
                <w:sz w:val="16"/>
                <w:szCs w:val="16"/>
                <w:lang w:eastAsia="ru-RU"/>
              </w:rPr>
              <w:t>.</w:t>
            </w:r>
          </w:p>
          <w:p w14:paraId="0B92E749" w14:textId="77777777" w:rsidR="00DD05C6" w:rsidRPr="00DD6069" w:rsidRDefault="00DD05C6" w:rsidP="00DD05C6">
            <w:pPr>
              <w:pStyle w:val="HTMLPreformatted"/>
              <w:shd w:val="clear" w:color="auto" w:fill="F8F9FA"/>
              <w:jc w:val="both"/>
              <w:rPr>
                <w:rFonts w:ascii="GHEA Grapalat" w:hAnsi="GHEA Grapalat"/>
                <w:color w:val="1F1F1F"/>
                <w:sz w:val="16"/>
                <w:szCs w:val="16"/>
              </w:rPr>
            </w:pPr>
            <w:r w:rsidRPr="00DD6069">
              <w:rPr>
                <w:rStyle w:val="y2iqfc"/>
                <w:rFonts w:ascii="GHEA Grapalat" w:hAnsi="GHEA Grapalat"/>
                <w:color w:val="1F1F1F"/>
                <w:sz w:val="16"/>
                <w:szCs w:val="16"/>
              </w:rPr>
              <w:t xml:space="preserve">   Внешняя подошва состоит из двух компонентов: верхняя часть изготовлена </w:t>
            </w:r>
            <w:r w:rsidRPr="00DD6069">
              <w:rPr>
                <w:rStyle w:val="y2iqfc"/>
                <w:rFonts w:ascii="Cambria Math" w:hAnsi="Cambria Math" w:cs="Cambria Math"/>
                <w:color w:val="1F1F1F"/>
                <w:sz w:val="16"/>
                <w:szCs w:val="16"/>
              </w:rPr>
              <w:t>​​</w:t>
            </w:r>
            <w:r w:rsidRPr="00DD6069">
              <w:rPr>
                <w:rStyle w:val="y2iqfc"/>
                <w:rFonts w:ascii="GHEA Grapalat" w:hAnsi="GHEA Grapalat" w:cs="GHEA Grapalat"/>
                <w:color w:val="1F1F1F"/>
                <w:sz w:val="16"/>
                <w:szCs w:val="16"/>
              </w:rPr>
              <w:t>из</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полиуретана</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а</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рельефная</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часть</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контактирующая</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с</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полом</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из</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устойчивой</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к</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истиранию</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резины</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Рельефная</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часть</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подошвы</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имеет</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глубокий</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самоочищающийся</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рисунок</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Верх</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слит</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с</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подошвой с помощью литья</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Материал</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подошвы</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вдавливает</w:t>
            </w:r>
            <w:r w:rsidRPr="00DD6069">
              <w:rPr>
                <w:rStyle w:val="y2iqfc"/>
                <w:rFonts w:ascii="GHEA Grapalat" w:hAnsi="GHEA Grapalat"/>
                <w:color w:val="1F1F1F"/>
                <w:sz w:val="16"/>
                <w:szCs w:val="16"/>
              </w:rPr>
              <w:t xml:space="preserve">ся в форму и формуется в форме, в результате чего происходит  </w:t>
            </w:r>
            <w:r w:rsidRPr="00DD6069">
              <w:rPr>
                <w:rStyle w:val="y2iqfc"/>
                <w:rFonts w:ascii="GHEA Grapalat" w:hAnsi="GHEA Grapalat" w:cs="GHEA Grapalat"/>
                <w:color w:val="1F1F1F"/>
                <w:sz w:val="16"/>
                <w:szCs w:val="16"/>
              </w:rPr>
              <w:t xml:space="preserve">литье </w:t>
            </w:r>
            <w:r w:rsidRPr="00DD6069">
              <w:rPr>
                <w:rStyle w:val="y2iqfc"/>
                <w:rFonts w:ascii="GHEA Grapalat" w:hAnsi="GHEA Grapalat"/>
                <w:color w:val="1F1F1F"/>
                <w:sz w:val="16"/>
                <w:szCs w:val="16"/>
              </w:rPr>
              <w:t>с подготовкой верха обуви ГОСТ 144-96 (5.2). В рельефном центре внешней подошвы указан размер обуви. Размеры подошвы и метод измерения показаны в Таблице 1.1.</w:t>
            </w:r>
          </w:p>
          <w:p w14:paraId="1DBF8DE0" w14:textId="77777777" w:rsidR="00DD05C6" w:rsidRPr="00DD6069" w:rsidRDefault="00DD05C6" w:rsidP="00DD05C6">
            <w:pPr>
              <w:pStyle w:val="HTMLPreformatted"/>
              <w:shd w:val="clear" w:color="auto" w:fill="F8F9FA"/>
              <w:jc w:val="both"/>
              <w:rPr>
                <w:rFonts w:ascii="GHEA Grapalat" w:hAnsi="GHEA Grapalat"/>
                <w:color w:val="1F1F1F"/>
                <w:sz w:val="16"/>
                <w:szCs w:val="16"/>
              </w:rPr>
            </w:pPr>
            <w:r w:rsidRPr="00DD6069">
              <w:rPr>
                <w:rStyle w:val="y2iqfc"/>
                <w:rFonts w:ascii="GHEA Grapalat" w:hAnsi="GHEA Grapalat"/>
                <w:color w:val="1F1F1F"/>
                <w:sz w:val="16"/>
                <w:szCs w:val="16"/>
              </w:rPr>
              <w:t xml:space="preserve">   Основная стелька состоит из склеенной обувной бумаги толщиной 2,0-2,2 мм, продолжающейся до носка в которую вставляется металлический супинатор и натуральной кожи (подоши). Носок и пятка имеют жесткие восстонавливающиеся вставки из термопластического материала толщиной не менее 0,8-1,2 мм в области носка и 1,5-1,6 мм в области пятки для дополнительной жесткости, обеспечивающие защиту от ударов и деформации, а также дополнительно пропитаны поливинилхлоридным или аналогичным материалом с микрофиброй, что обеспечит дополнительную защиту от механических повреждений и царапин.</w:t>
            </w:r>
          </w:p>
          <w:p w14:paraId="58B2803F" w14:textId="77777777" w:rsidR="00DD05C6" w:rsidRPr="00DD6069" w:rsidRDefault="00DD05C6" w:rsidP="00DD05C6">
            <w:pPr>
              <w:pStyle w:val="HTMLPreformatted"/>
              <w:shd w:val="clear" w:color="auto" w:fill="F8F9FA"/>
              <w:jc w:val="both"/>
              <w:rPr>
                <w:rFonts w:ascii="GHEA Grapalat" w:hAnsi="GHEA Grapalat"/>
                <w:color w:val="1F1F1F"/>
                <w:sz w:val="16"/>
                <w:szCs w:val="16"/>
              </w:rPr>
            </w:pPr>
            <w:r w:rsidRPr="00DD6069">
              <w:rPr>
                <w:rStyle w:val="y2iqfc"/>
                <w:rFonts w:ascii="GHEA Grapalat" w:hAnsi="GHEA Grapalat"/>
                <w:color w:val="1F1F1F"/>
                <w:sz w:val="16"/>
                <w:szCs w:val="16"/>
              </w:rPr>
              <w:t xml:space="preserve">   Кожаные детали с зади обрабатываются нагретой клеевой тканью, что придает поверхности дополнительную прочность и умеренную стабильность. По краю спинки и язычка, между лицом и межподошвой расположена эластичная перфорированная синтетическая ткань, проходящая по всей длине обуви до лодыжек. Весь край верхней части օ</w:t>
            </w:r>
            <w:r w:rsidRPr="00DD6069">
              <w:rPr>
                <w:rStyle w:val="y2iqfc"/>
                <w:rFonts w:ascii="GHEA Grapalat" w:hAnsi="GHEA Grapalat" w:cs="GHEA Grapalat"/>
                <w:color w:val="1F1F1F"/>
                <w:sz w:val="16"/>
                <w:szCs w:val="16"/>
              </w:rPr>
              <w:t>буви</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прошит</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сгибом</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внутрь</w:t>
            </w:r>
            <w:r w:rsidRPr="00DD6069">
              <w:rPr>
                <w:rStyle w:val="y2iqfc"/>
                <w:rFonts w:ascii="GHEA Grapalat" w:hAnsi="GHEA Grapalat"/>
                <w:color w:val="1F1F1F"/>
                <w:sz w:val="16"/>
                <w:szCs w:val="16"/>
              </w:rPr>
              <w:t>.</w:t>
            </w:r>
          </w:p>
          <w:p w14:paraId="52EEE1BA" w14:textId="77777777" w:rsidR="00DD05C6" w:rsidRPr="00DD6069" w:rsidRDefault="00DD05C6" w:rsidP="00DD05C6">
            <w:pPr>
              <w:pStyle w:val="HTMLPreformatted"/>
              <w:shd w:val="clear" w:color="auto" w:fill="F8F9FA"/>
              <w:jc w:val="both"/>
              <w:rPr>
                <w:rStyle w:val="y2iqfc"/>
                <w:rFonts w:ascii="GHEA Grapalat" w:hAnsi="GHEA Grapalat"/>
                <w:color w:val="1F1F1F"/>
                <w:sz w:val="16"/>
                <w:szCs w:val="16"/>
              </w:rPr>
            </w:pPr>
            <w:r w:rsidRPr="00DD6069">
              <w:rPr>
                <w:rStyle w:val="y2iqfc"/>
                <w:rFonts w:ascii="GHEA Grapalat" w:hAnsi="GHEA Grapalat"/>
                <w:color w:val="1F1F1F"/>
                <w:sz w:val="16"/>
                <w:szCs w:val="16"/>
              </w:rPr>
              <w:t xml:space="preserve">   Бока, носовая и задная часть  сшиты двумя швами. </w:t>
            </w:r>
          </w:p>
          <w:p w14:paraId="31568B8A" w14:textId="77777777" w:rsidR="00DD05C6" w:rsidRPr="00DD6069" w:rsidRDefault="00DD05C6" w:rsidP="00DD05C6">
            <w:pPr>
              <w:pStyle w:val="HTMLPreformatted"/>
              <w:shd w:val="clear" w:color="auto" w:fill="F8F9FA"/>
              <w:jc w:val="both"/>
              <w:rPr>
                <w:rStyle w:val="y2iqfc"/>
                <w:rFonts w:ascii="GHEA Grapalat" w:hAnsi="GHEA Grapalat"/>
                <w:color w:val="1F1F1F"/>
                <w:sz w:val="16"/>
                <w:szCs w:val="16"/>
              </w:rPr>
            </w:pPr>
            <w:r w:rsidRPr="00DD6069">
              <w:rPr>
                <w:rStyle w:val="y2iqfc"/>
                <w:rFonts w:ascii="GHEA Grapalat" w:hAnsi="GHEA Grapalat"/>
                <w:color w:val="1F1F1F"/>
                <w:sz w:val="16"/>
                <w:szCs w:val="16"/>
              </w:rPr>
              <w:t xml:space="preserve">   По центральной оси переда установлены 4 пар металлических дырок и одна пара крючков.</w:t>
            </w:r>
          </w:p>
          <w:p w14:paraId="60340758" w14:textId="77777777" w:rsidR="00DD05C6" w:rsidRPr="00DD6069" w:rsidRDefault="00DD05C6" w:rsidP="00DD05C6">
            <w:pPr>
              <w:pStyle w:val="HTMLPreformatted"/>
              <w:shd w:val="clear" w:color="auto" w:fill="F8F9FA"/>
              <w:jc w:val="both"/>
              <w:rPr>
                <w:rFonts w:ascii="GHEA Grapalat" w:hAnsi="GHEA Grapalat"/>
                <w:color w:val="1F1F1F"/>
                <w:sz w:val="16"/>
                <w:szCs w:val="16"/>
              </w:rPr>
            </w:pPr>
            <w:r w:rsidRPr="00DD6069">
              <w:rPr>
                <w:rFonts w:ascii="GHEA Grapalat" w:hAnsi="GHEA Grapalat"/>
                <w:color w:val="1F1F1F"/>
                <w:sz w:val="16"/>
                <w:szCs w:val="16"/>
              </w:rPr>
              <w:t>Съемная стелька</w:t>
            </w:r>
            <w:r w:rsidRPr="00DD6069">
              <w:rPr>
                <w:rStyle w:val="y2iqfc"/>
                <w:rFonts w:ascii="GHEA Grapalat" w:hAnsi="GHEA Grapalat"/>
                <w:color w:val="1F1F1F"/>
                <w:sz w:val="16"/>
                <w:szCs w:val="16"/>
              </w:rPr>
              <w:t xml:space="preserve"> анатомически профилированная, двухслойная, толщиной до 2,5 мм (табл. 2). Фото представлено </w:t>
            </w:r>
            <w:r w:rsidRPr="00DD6069">
              <w:rPr>
                <w:rStyle w:val="y2iqfc"/>
                <w:rFonts w:ascii="Cambria Math" w:hAnsi="Cambria Math" w:cs="Cambria Math"/>
                <w:color w:val="1F1F1F"/>
                <w:sz w:val="16"/>
                <w:szCs w:val="16"/>
              </w:rPr>
              <w:t>​​</w:t>
            </w:r>
            <w:r w:rsidRPr="00DD6069">
              <w:rPr>
                <w:rStyle w:val="y2iqfc"/>
                <w:rFonts w:ascii="GHEA Grapalat" w:hAnsi="GHEA Grapalat" w:cs="GHEA Grapalat"/>
                <w:color w:val="1F1F1F"/>
                <w:sz w:val="16"/>
                <w:szCs w:val="16"/>
              </w:rPr>
              <w:t>в</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Приложении</w:t>
            </w:r>
            <w:r w:rsidRPr="00DD6069">
              <w:rPr>
                <w:rStyle w:val="y2iqfc"/>
                <w:rFonts w:ascii="GHEA Grapalat" w:hAnsi="GHEA Grapalat"/>
                <w:color w:val="1F1F1F"/>
                <w:sz w:val="16"/>
                <w:szCs w:val="16"/>
              </w:rPr>
              <w:t xml:space="preserve"> 3.</w:t>
            </w:r>
          </w:p>
          <w:p w14:paraId="470AAF7B" w14:textId="77777777" w:rsidR="00DD05C6" w:rsidRPr="00DD6069" w:rsidRDefault="00DD05C6" w:rsidP="00DD05C6">
            <w:pPr>
              <w:pStyle w:val="HTMLPreformatted"/>
              <w:shd w:val="clear" w:color="auto" w:fill="F8F9FA"/>
              <w:jc w:val="both"/>
              <w:rPr>
                <w:rStyle w:val="y2iqfc"/>
                <w:rFonts w:ascii="GHEA Grapalat" w:hAnsi="GHEA Grapalat"/>
                <w:color w:val="1F1F1F"/>
                <w:sz w:val="16"/>
                <w:szCs w:val="16"/>
              </w:rPr>
            </w:pPr>
            <w:r w:rsidRPr="00DD6069">
              <w:rPr>
                <w:rStyle w:val="y2iqfc"/>
                <w:rFonts w:ascii="GHEA Grapalat" w:hAnsi="GHEA Grapalat"/>
                <w:color w:val="1F1F1F"/>
                <w:sz w:val="16"/>
                <w:szCs w:val="16"/>
              </w:rPr>
              <w:t xml:space="preserve">Разница в массе правой и левой полупары обуви не должна превышать 15 грамм. Шнурки изготовлены из синтетического химического волокна из черного цвета, концы которых термообработаны. Длина: 120-125 см. </w:t>
            </w:r>
          </w:p>
          <w:p w14:paraId="7FFAECD4" w14:textId="77777777" w:rsidR="00DD05C6" w:rsidRPr="00DD6069" w:rsidRDefault="00DD05C6" w:rsidP="00DD05C6">
            <w:pPr>
              <w:pStyle w:val="HTMLPreformatted"/>
              <w:shd w:val="clear" w:color="auto" w:fill="F8F9FA"/>
              <w:jc w:val="both"/>
              <w:rPr>
                <w:rStyle w:val="y2iqfc"/>
                <w:rFonts w:ascii="GHEA Grapalat" w:hAnsi="GHEA Grapalat"/>
                <w:color w:val="1F1F1F"/>
                <w:sz w:val="16"/>
                <w:szCs w:val="16"/>
              </w:rPr>
            </w:pPr>
            <w:r w:rsidRPr="00DD6069">
              <w:rPr>
                <w:rStyle w:val="y2iqfc"/>
                <w:rFonts w:ascii="GHEA Grapalat" w:hAnsi="GHEA Grapalat"/>
                <w:color w:val="1F1F1F"/>
                <w:sz w:val="16"/>
                <w:szCs w:val="16"/>
              </w:rPr>
              <w:t xml:space="preserve">Форма для обуви должна соответствовать требованиям ГОСТ 3927-88. </w:t>
            </w:r>
          </w:p>
          <w:p w14:paraId="585C777A" w14:textId="77777777" w:rsidR="00DD05C6" w:rsidRPr="00DD6069" w:rsidRDefault="00DD05C6" w:rsidP="00DD05C6">
            <w:pPr>
              <w:pStyle w:val="HTMLPreformatted"/>
              <w:shd w:val="clear" w:color="auto" w:fill="F8F9FA"/>
              <w:jc w:val="both"/>
              <w:rPr>
                <w:rFonts w:ascii="GHEA Grapalat" w:hAnsi="GHEA Grapalat"/>
                <w:color w:val="1F1F1F"/>
                <w:sz w:val="16"/>
                <w:szCs w:val="16"/>
              </w:rPr>
            </w:pPr>
            <w:r w:rsidRPr="00DD6069">
              <w:rPr>
                <w:rStyle w:val="y2iqfc"/>
                <w:rFonts w:ascii="GHEA Grapalat" w:hAnsi="GHEA Grapalat"/>
                <w:color w:val="1F1F1F"/>
                <w:sz w:val="16"/>
                <w:szCs w:val="16"/>
              </w:rPr>
              <w:t>Прочность швов по ГОСТ 447-91 должна составлять 114 Н/см или 11,5 кг/см/.</w:t>
            </w:r>
          </w:p>
          <w:p w14:paraId="6E6063E6" w14:textId="77777777" w:rsidR="00DD05C6" w:rsidRPr="00DD6069" w:rsidRDefault="00DD05C6" w:rsidP="00DD05C6">
            <w:pPr>
              <w:pStyle w:val="HTMLPreformatted"/>
              <w:shd w:val="clear" w:color="auto" w:fill="F8F9FA"/>
              <w:jc w:val="both"/>
              <w:rPr>
                <w:rStyle w:val="y2iqfc"/>
                <w:rFonts w:ascii="GHEA Grapalat" w:hAnsi="GHEA Grapalat"/>
                <w:color w:val="1F1F1F"/>
                <w:sz w:val="16"/>
                <w:szCs w:val="16"/>
              </w:rPr>
            </w:pPr>
            <w:r w:rsidRPr="00DD6069">
              <w:rPr>
                <w:rStyle w:val="y2iqfc"/>
                <w:rFonts w:ascii="GHEA Grapalat" w:hAnsi="GHEA Grapalat"/>
                <w:color w:val="1F1F1F"/>
                <w:sz w:val="16"/>
                <w:szCs w:val="16"/>
              </w:rPr>
              <w:t xml:space="preserve">Внешний вид согласно фото (Приложение 2). </w:t>
            </w:r>
          </w:p>
          <w:p w14:paraId="02E573EE" w14:textId="77777777" w:rsidR="00DD05C6" w:rsidRPr="00DD6069" w:rsidRDefault="00DD05C6" w:rsidP="00DD05C6">
            <w:pPr>
              <w:pStyle w:val="HTMLPreformatted"/>
              <w:shd w:val="clear" w:color="auto" w:fill="F8F9FA"/>
              <w:jc w:val="both"/>
              <w:rPr>
                <w:rStyle w:val="y2iqfc"/>
                <w:rFonts w:ascii="GHEA Grapalat" w:hAnsi="GHEA Grapalat"/>
                <w:color w:val="1F1F1F"/>
                <w:sz w:val="16"/>
                <w:szCs w:val="16"/>
              </w:rPr>
            </w:pPr>
            <w:r w:rsidRPr="00DD6069">
              <w:rPr>
                <w:rStyle w:val="y2iqfc"/>
                <w:rFonts w:ascii="GHEA Grapalat" w:hAnsi="GHEA Grapalat"/>
                <w:color w:val="1F1F1F"/>
                <w:sz w:val="16"/>
                <w:szCs w:val="16"/>
              </w:rPr>
              <w:t xml:space="preserve">Поставщик представляет на утверждение Заказчика образец обуви. </w:t>
            </w:r>
          </w:p>
          <w:p w14:paraId="379D313A" w14:textId="77777777" w:rsidR="00DD05C6" w:rsidRPr="00DD6069" w:rsidRDefault="00DD05C6" w:rsidP="00DD05C6">
            <w:pPr>
              <w:pStyle w:val="HTMLPreformatted"/>
              <w:shd w:val="clear" w:color="auto" w:fill="F8F9FA"/>
              <w:jc w:val="both"/>
              <w:rPr>
                <w:rFonts w:ascii="GHEA Grapalat" w:hAnsi="GHEA Grapalat"/>
                <w:color w:val="1F1F1F"/>
                <w:sz w:val="16"/>
                <w:szCs w:val="16"/>
              </w:rPr>
            </w:pPr>
            <w:r w:rsidRPr="00DD6069">
              <w:rPr>
                <w:rStyle w:val="y2iqfc"/>
                <w:rFonts w:ascii="GHEA Grapalat" w:hAnsi="GHEA Grapalat"/>
                <w:color w:val="1F1F1F"/>
                <w:sz w:val="16"/>
                <w:szCs w:val="16"/>
              </w:rPr>
              <w:t xml:space="preserve">   Упаковка: картонные коробки с отверстиями, по 10 пар в коробке. Коробки маркируются, на этикетках должны быть указаны наименование ассортимента, количество, размеры, наименование производителя, месяц и год производства.</w:t>
            </w:r>
          </w:p>
          <w:p w14:paraId="247647A7" w14:textId="77777777" w:rsidR="00DD05C6" w:rsidRPr="00DD6069" w:rsidRDefault="00DD05C6" w:rsidP="00DD05C6">
            <w:pPr>
              <w:pStyle w:val="HTMLPreformatted"/>
              <w:shd w:val="clear" w:color="auto" w:fill="F8F9FA"/>
              <w:jc w:val="both"/>
              <w:rPr>
                <w:rStyle w:val="y2iqfc"/>
                <w:rFonts w:ascii="GHEA Grapalat" w:hAnsi="GHEA Grapalat"/>
                <w:color w:val="1F1F1F"/>
                <w:sz w:val="16"/>
                <w:szCs w:val="16"/>
              </w:rPr>
            </w:pPr>
            <w:r w:rsidRPr="00DD6069">
              <w:rPr>
                <w:rStyle w:val="y2iqfc"/>
                <w:rFonts w:ascii="GHEA Grapalat" w:hAnsi="GHEA Grapalat"/>
                <w:color w:val="1F1F1F"/>
                <w:sz w:val="16"/>
                <w:szCs w:val="16"/>
              </w:rPr>
              <w:t>Размеры согласовать с Заказчиком. В случае обнаружения дефектов после поставки Поставщик обязан устранить их по требованию Заказчика.</w:t>
            </w:r>
          </w:p>
          <w:p w14:paraId="68A7AA62" w14:textId="77777777" w:rsidR="00DD05C6" w:rsidRPr="00DD6069" w:rsidRDefault="00DD05C6" w:rsidP="00DD05C6">
            <w:pPr>
              <w:pStyle w:val="HTMLPreformatted"/>
              <w:shd w:val="clear" w:color="auto" w:fill="F8F9FA"/>
              <w:jc w:val="both"/>
              <w:rPr>
                <w:rFonts w:ascii="GHEA Grapalat" w:hAnsi="GHEA Grapalat"/>
                <w:color w:val="1F1F1F"/>
                <w:sz w:val="16"/>
                <w:szCs w:val="16"/>
              </w:rPr>
            </w:pPr>
            <w:r w:rsidRPr="00DD6069">
              <w:rPr>
                <w:rStyle w:val="y2iqfc"/>
                <w:rFonts w:ascii="GHEA Grapalat" w:hAnsi="GHEA Grapalat"/>
                <w:color w:val="1F1F1F"/>
                <w:sz w:val="16"/>
                <w:szCs w:val="16"/>
              </w:rPr>
              <w:t xml:space="preserve">Последующие лабораторные исследования проводятся за счет финансовых затрат поставщика от поставленного количества полуботинок. </w:t>
            </w:r>
            <w:r w:rsidRPr="00DD6069">
              <w:rPr>
                <w:rFonts w:ascii="GHEA Grapalat" w:hAnsi="GHEA Grapalat" w:cs="Arial"/>
                <w:sz w:val="16"/>
                <w:szCs w:val="16"/>
              </w:rPr>
              <w:t>В обязательном порядке за счет поставщика проводится лабораторная проверка.</w:t>
            </w:r>
          </w:p>
          <w:p w14:paraId="03404DD8" w14:textId="77777777" w:rsidR="00DD05C6" w:rsidRPr="00DD6069" w:rsidRDefault="00DD05C6" w:rsidP="00DD05C6">
            <w:pPr>
              <w:pStyle w:val="HTMLPreformatted"/>
              <w:shd w:val="clear" w:color="auto" w:fill="F8F9FA"/>
              <w:jc w:val="both"/>
              <w:rPr>
                <w:rStyle w:val="y2iqfc"/>
                <w:rFonts w:ascii="GHEA Grapalat" w:hAnsi="GHEA Grapalat"/>
                <w:color w:val="1F1F1F"/>
                <w:sz w:val="16"/>
                <w:szCs w:val="16"/>
              </w:rPr>
            </w:pPr>
            <w:r w:rsidRPr="00DD6069">
              <w:rPr>
                <w:rStyle w:val="y2iqfc"/>
                <w:rFonts w:ascii="GHEA Grapalat" w:hAnsi="GHEA Grapalat"/>
                <w:color w:val="1F1F1F"/>
                <w:sz w:val="16"/>
                <w:szCs w:val="16"/>
              </w:rPr>
              <w:t xml:space="preserve">- Определение разрывной нагрузки внешней подошвы и верха, </w:t>
            </w:r>
          </w:p>
          <w:p w14:paraId="54F6FB95" w14:textId="77777777" w:rsidR="00DD05C6" w:rsidRPr="00DD6069" w:rsidRDefault="00DD05C6" w:rsidP="00DD05C6">
            <w:pPr>
              <w:pStyle w:val="HTMLPreformatted"/>
              <w:shd w:val="clear" w:color="auto" w:fill="F8F9FA"/>
              <w:jc w:val="both"/>
              <w:rPr>
                <w:rStyle w:val="y2iqfc"/>
                <w:rFonts w:ascii="GHEA Grapalat" w:hAnsi="GHEA Grapalat"/>
                <w:color w:val="1F1F1F"/>
                <w:sz w:val="16"/>
                <w:szCs w:val="16"/>
              </w:rPr>
            </w:pPr>
            <w:r w:rsidRPr="00DD6069">
              <w:rPr>
                <w:rStyle w:val="y2iqfc"/>
                <w:rFonts w:ascii="GHEA Grapalat" w:hAnsi="GHEA Grapalat"/>
                <w:color w:val="1F1F1F"/>
                <w:sz w:val="16"/>
                <w:szCs w:val="16"/>
              </w:rPr>
              <w:t xml:space="preserve">- Определение толщины кожи, </w:t>
            </w:r>
          </w:p>
          <w:p w14:paraId="221E721A" w14:textId="77777777" w:rsidR="00DD05C6" w:rsidRPr="00DD6069" w:rsidRDefault="00DD05C6" w:rsidP="00DD05C6">
            <w:pPr>
              <w:pStyle w:val="HTMLPreformatted"/>
              <w:shd w:val="clear" w:color="auto" w:fill="F8F9FA"/>
              <w:jc w:val="both"/>
              <w:rPr>
                <w:rStyle w:val="y2iqfc"/>
                <w:rFonts w:ascii="GHEA Grapalat" w:hAnsi="GHEA Grapalat"/>
                <w:color w:val="1F1F1F"/>
                <w:sz w:val="16"/>
                <w:szCs w:val="16"/>
              </w:rPr>
            </w:pPr>
            <w:r w:rsidRPr="00DD6069">
              <w:rPr>
                <w:rStyle w:val="y2iqfc"/>
                <w:rFonts w:ascii="GHEA Grapalat" w:hAnsi="GHEA Grapalat"/>
                <w:color w:val="1F1F1F"/>
                <w:sz w:val="16"/>
                <w:szCs w:val="16"/>
              </w:rPr>
              <w:t xml:space="preserve">- Определение толщины внешней подошвы, </w:t>
            </w:r>
          </w:p>
          <w:p w14:paraId="050C1A4D" w14:textId="77777777" w:rsidR="00DD05C6" w:rsidRPr="00DD6069" w:rsidRDefault="00DD05C6" w:rsidP="00DD05C6">
            <w:pPr>
              <w:pStyle w:val="HTMLPreformatted"/>
              <w:shd w:val="clear" w:color="auto" w:fill="F8F9FA"/>
              <w:jc w:val="both"/>
              <w:rPr>
                <w:rStyle w:val="y2iqfc"/>
                <w:rFonts w:ascii="GHEA Grapalat" w:hAnsi="GHEA Grapalat"/>
                <w:color w:val="1F1F1F"/>
                <w:sz w:val="16"/>
                <w:szCs w:val="16"/>
              </w:rPr>
            </w:pPr>
            <w:r w:rsidRPr="00DD6069">
              <w:rPr>
                <w:rStyle w:val="y2iqfc"/>
                <w:rFonts w:ascii="GHEA Grapalat" w:hAnsi="GHEA Grapalat"/>
                <w:color w:val="1F1F1F"/>
                <w:sz w:val="16"/>
                <w:szCs w:val="16"/>
              </w:rPr>
              <w:lastRenderedPageBreak/>
              <w:t xml:space="preserve">- Определение состава внешней подошвы, </w:t>
            </w:r>
          </w:p>
          <w:p w14:paraId="3C59C10F" w14:textId="77777777" w:rsidR="00DD05C6" w:rsidRPr="00DD6069" w:rsidRDefault="00DD05C6" w:rsidP="00DD05C6">
            <w:pPr>
              <w:pStyle w:val="HTMLPreformatted"/>
              <w:shd w:val="clear" w:color="auto" w:fill="F8F9FA"/>
              <w:jc w:val="both"/>
              <w:rPr>
                <w:rStyle w:val="y2iqfc"/>
                <w:rFonts w:ascii="GHEA Grapalat" w:hAnsi="GHEA Grapalat"/>
                <w:color w:val="1F1F1F"/>
                <w:sz w:val="16"/>
                <w:szCs w:val="16"/>
              </w:rPr>
            </w:pPr>
            <w:r w:rsidRPr="00DD6069">
              <w:rPr>
                <w:rStyle w:val="y2iqfc"/>
                <w:rFonts w:ascii="GHEA Grapalat" w:hAnsi="GHEA Grapalat"/>
                <w:color w:val="1F1F1F"/>
                <w:sz w:val="16"/>
                <w:szCs w:val="16"/>
              </w:rPr>
              <w:t>- Определение метода крепления внешней подошвы</w:t>
            </w:r>
          </w:p>
          <w:p w14:paraId="5A50220E" w14:textId="77777777" w:rsidR="00DD05C6" w:rsidRPr="00DD6069" w:rsidRDefault="00DD05C6" w:rsidP="00DD05C6">
            <w:pPr>
              <w:pStyle w:val="HTMLPreformatted"/>
              <w:shd w:val="clear" w:color="auto" w:fill="F8F9FA"/>
              <w:jc w:val="both"/>
              <w:rPr>
                <w:rFonts w:ascii="GHEA Grapalat" w:hAnsi="GHEA Grapalat"/>
                <w:color w:val="1F1F1F"/>
                <w:sz w:val="16"/>
                <w:szCs w:val="16"/>
              </w:rPr>
            </w:pPr>
            <w:r w:rsidRPr="00DD6069">
              <w:rPr>
                <w:rStyle w:val="y2iqfc"/>
                <w:rFonts w:ascii="GHEA Grapalat" w:hAnsi="GHEA Grapalat"/>
                <w:color w:val="1F1F1F"/>
                <w:sz w:val="16"/>
                <w:szCs w:val="16"/>
              </w:rPr>
              <w:t xml:space="preserve">- Определение толщины, состава </w:t>
            </w:r>
            <w:r w:rsidRPr="00DD6069">
              <w:rPr>
                <w:rFonts w:ascii="GHEA Grapalat" w:hAnsi="GHEA Grapalat"/>
                <w:color w:val="1F1F1F"/>
                <w:sz w:val="16"/>
                <w:szCs w:val="16"/>
              </w:rPr>
              <w:t>стельки</w:t>
            </w:r>
            <w:r w:rsidRPr="00DD6069">
              <w:rPr>
                <w:rStyle w:val="y2iqfc"/>
                <w:rFonts w:ascii="GHEA Grapalat" w:hAnsi="GHEA Grapalat"/>
                <w:color w:val="1F1F1F"/>
                <w:sz w:val="16"/>
                <w:szCs w:val="16"/>
              </w:rPr>
              <w:t>.</w:t>
            </w:r>
          </w:p>
          <w:p w14:paraId="4F376979" w14:textId="77777777" w:rsidR="00DD05C6" w:rsidRPr="00DD6069" w:rsidRDefault="00DD05C6" w:rsidP="00DD05C6">
            <w:pPr>
              <w:ind w:left="90" w:right="-180" w:firstLine="630"/>
              <w:rPr>
                <w:rFonts w:ascii="GHEA Grapalat" w:hAnsi="GHEA Grapalat"/>
                <w:b/>
                <w:sz w:val="16"/>
                <w:szCs w:val="16"/>
                <w:lang w:val="hy-AM"/>
              </w:rPr>
            </w:pPr>
            <w:r w:rsidRPr="00DD6069">
              <w:rPr>
                <w:rStyle w:val="y2iqfc"/>
                <w:rFonts w:ascii="GHEA Grapalat" w:hAnsi="GHEA Grapalat"/>
                <w:color w:val="1F1F1F"/>
                <w:sz w:val="16"/>
                <w:szCs w:val="16"/>
              </w:rPr>
              <w:t>ПРИЛОЖЕНИЕ 1</w:t>
            </w:r>
          </w:p>
          <w:p w14:paraId="1BD62080" w14:textId="77777777" w:rsidR="00DD05C6" w:rsidRPr="00DD6069" w:rsidRDefault="00DD05C6" w:rsidP="00DD05C6">
            <w:pPr>
              <w:pStyle w:val="HTMLPreformatted"/>
              <w:shd w:val="clear" w:color="auto" w:fill="F8F9FA"/>
              <w:ind w:left="12" w:hanging="12"/>
              <w:rPr>
                <w:rStyle w:val="y2iqfc"/>
                <w:rFonts w:ascii="GHEA Grapalat" w:hAnsi="GHEA Grapalat"/>
                <w:color w:val="1F1F1F"/>
                <w:sz w:val="16"/>
                <w:szCs w:val="16"/>
              </w:rPr>
            </w:pPr>
            <w:r w:rsidRPr="00DD6069">
              <w:rPr>
                <w:rStyle w:val="y2iqfc"/>
                <w:rFonts w:ascii="GHEA Grapalat" w:hAnsi="GHEA Grapalat"/>
                <w:color w:val="1F1F1F"/>
                <w:sz w:val="16"/>
                <w:szCs w:val="16"/>
              </w:rPr>
              <w:t>1.1 Физико-механические параметры подошвы приведены в таблице 1.</w:t>
            </w:r>
          </w:p>
          <w:p w14:paraId="00A9844D" w14:textId="77777777" w:rsidR="00DD05C6" w:rsidRPr="00DD6069" w:rsidRDefault="00DD05C6" w:rsidP="00DD05C6">
            <w:pPr>
              <w:pStyle w:val="BodyText"/>
              <w:spacing w:before="1"/>
              <w:ind w:right="-180"/>
              <w:rPr>
                <w:rFonts w:ascii="GHEA Grapalat" w:hAnsi="GHEA Grapalat"/>
                <w:b/>
                <w:sz w:val="16"/>
                <w:szCs w:val="16"/>
              </w:rPr>
            </w:pPr>
            <w:r w:rsidRPr="00DD6069">
              <w:rPr>
                <w:rStyle w:val="y2iqfc"/>
                <w:rFonts w:ascii="GHEA Grapalat" w:hAnsi="GHEA Grapalat"/>
                <w:color w:val="1F1F1F"/>
                <w:sz w:val="16"/>
                <w:szCs w:val="16"/>
              </w:rPr>
              <w:t>Таблица 1</w:t>
            </w:r>
          </w:p>
          <w:tbl>
            <w:tblPr>
              <w:tblW w:w="6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6"/>
              <w:gridCol w:w="998"/>
              <w:gridCol w:w="1276"/>
              <w:gridCol w:w="1712"/>
              <w:gridCol w:w="1843"/>
            </w:tblGrid>
            <w:tr w:rsidR="00DD05C6" w:rsidRPr="00DD6069" w14:paraId="1B6D0A86" w14:textId="77777777" w:rsidTr="00166BB4">
              <w:trPr>
                <w:trHeight w:val="597"/>
              </w:trPr>
              <w:tc>
                <w:tcPr>
                  <w:tcW w:w="426" w:type="dxa"/>
                  <w:vMerge w:val="restart"/>
                </w:tcPr>
                <w:p w14:paraId="0245417D" w14:textId="77777777" w:rsidR="00DD05C6" w:rsidRPr="00DD6069" w:rsidRDefault="00DD05C6" w:rsidP="00DD05C6">
                  <w:pPr>
                    <w:pStyle w:val="TableParagraph"/>
                    <w:spacing w:line="276" w:lineRule="auto"/>
                    <w:ind w:left="90" w:right="-180" w:firstLine="630"/>
                    <w:jc w:val="both"/>
                    <w:rPr>
                      <w:rFonts w:ascii="GHEA Grapalat" w:hAnsi="GHEA Grapalat"/>
                      <w:b/>
                      <w:sz w:val="16"/>
                      <w:szCs w:val="16"/>
                    </w:rPr>
                  </w:pPr>
                  <w:r w:rsidRPr="00DD6069">
                    <w:rPr>
                      <w:rFonts w:ascii="GHEA Grapalat" w:hAnsi="GHEA Grapalat"/>
                      <w:b/>
                      <w:w w:val="99"/>
                      <w:sz w:val="16"/>
                      <w:szCs w:val="16"/>
                    </w:rPr>
                    <w:t>№</w:t>
                  </w:r>
                </w:p>
                <w:p w14:paraId="35EDFEC7" w14:textId="77777777" w:rsidR="00DD05C6" w:rsidRPr="00DD6069" w:rsidRDefault="00DD05C6" w:rsidP="00DD05C6">
                  <w:pPr>
                    <w:pStyle w:val="HTMLPreformatted"/>
                    <w:shd w:val="clear" w:color="auto" w:fill="F8F9FA"/>
                    <w:spacing w:line="540" w:lineRule="atLeast"/>
                    <w:rPr>
                      <w:rStyle w:val="y2iqfc"/>
                      <w:rFonts w:ascii="GHEA Grapalat" w:hAnsi="GHEA Grapalat"/>
                      <w:color w:val="1F1F1F"/>
                      <w:sz w:val="16"/>
                      <w:szCs w:val="16"/>
                    </w:rPr>
                  </w:pPr>
                  <w:r w:rsidRPr="00DD6069">
                    <w:rPr>
                      <w:rStyle w:val="y2iqfc"/>
                      <w:rFonts w:ascii="GHEA Grapalat" w:hAnsi="GHEA Grapalat"/>
                      <w:color w:val="1F1F1F"/>
                      <w:sz w:val="16"/>
                      <w:szCs w:val="16"/>
                    </w:rPr>
                    <w:t>№:</w:t>
                  </w:r>
                </w:p>
                <w:p w14:paraId="0653D746" w14:textId="77777777" w:rsidR="00DD05C6" w:rsidRPr="00DD6069" w:rsidRDefault="00DD05C6" w:rsidP="00DD05C6">
                  <w:pPr>
                    <w:pStyle w:val="TableParagraph"/>
                    <w:spacing w:line="276" w:lineRule="auto"/>
                    <w:ind w:left="90" w:right="-180" w:firstLine="630"/>
                    <w:jc w:val="both"/>
                    <w:rPr>
                      <w:rFonts w:ascii="GHEA Grapalat" w:hAnsi="GHEA Grapalat"/>
                      <w:b/>
                      <w:sz w:val="16"/>
                      <w:szCs w:val="16"/>
                      <w:lang w:val="hy-AM"/>
                    </w:rPr>
                  </w:pPr>
                </w:p>
              </w:tc>
              <w:tc>
                <w:tcPr>
                  <w:tcW w:w="998" w:type="dxa"/>
                  <w:vMerge w:val="restart"/>
                </w:tcPr>
                <w:p w14:paraId="59763B6C" w14:textId="77777777" w:rsidR="00DD05C6" w:rsidRPr="00DD6069" w:rsidRDefault="00DD05C6" w:rsidP="00DD05C6">
                  <w:pPr>
                    <w:pStyle w:val="TableParagraph"/>
                    <w:spacing w:before="141" w:line="276" w:lineRule="auto"/>
                    <w:ind w:left="-2" w:right="-180"/>
                    <w:jc w:val="both"/>
                    <w:rPr>
                      <w:rFonts w:ascii="GHEA Grapalat" w:hAnsi="GHEA Grapalat"/>
                      <w:b/>
                      <w:sz w:val="16"/>
                      <w:szCs w:val="16"/>
                      <w:lang w:val="hy-AM"/>
                    </w:rPr>
                  </w:pPr>
                  <w:r w:rsidRPr="00DD6069">
                    <w:rPr>
                      <w:rStyle w:val="y2iqfc"/>
                      <w:rFonts w:ascii="GHEA Grapalat" w:hAnsi="GHEA Grapalat"/>
                      <w:color w:val="1F1F1F"/>
                      <w:sz w:val="16"/>
                      <w:szCs w:val="16"/>
                    </w:rPr>
                    <w:t>Названия</w:t>
                  </w:r>
                  <w:r w:rsidRPr="00DD6069">
                    <w:rPr>
                      <w:rStyle w:val="y2iqfc"/>
                      <w:rFonts w:ascii="GHEA Grapalat" w:hAnsi="GHEA Grapalat"/>
                      <w:color w:val="1F1F1F"/>
                      <w:sz w:val="16"/>
                      <w:szCs w:val="16"/>
                      <w:lang w:val="hy-AM"/>
                    </w:rPr>
                    <w:t xml:space="preserve"> </w:t>
                  </w:r>
                  <w:r w:rsidRPr="00DD6069">
                    <w:rPr>
                      <w:rStyle w:val="y2iqfc"/>
                      <w:rFonts w:ascii="GHEA Grapalat" w:hAnsi="GHEA Grapalat"/>
                      <w:color w:val="1F1F1F"/>
                      <w:sz w:val="16"/>
                      <w:szCs w:val="16"/>
                    </w:rPr>
                    <w:t>крепежных деталей</w:t>
                  </w:r>
                </w:p>
              </w:tc>
              <w:tc>
                <w:tcPr>
                  <w:tcW w:w="1276" w:type="dxa"/>
                  <w:vMerge w:val="restart"/>
                </w:tcPr>
                <w:p w14:paraId="27D27168" w14:textId="77777777" w:rsidR="00DD05C6" w:rsidRPr="00DD6069" w:rsidRDefault="00DD05C6" w:rsidP="00DD05C6">
                  <w:pPr>
                    <w:pStyle w:val="TableParagraph"/>
                    <w:spacing w:before="141" w:line="276" w:lineRule="auto"/>
                    <w:ind w:left="90" w:right="-180"/>
                    <w:jc w:val="both"/>
                    <w:rPr>
                      <w:rFonts w:ascii="GHEA Grapalat" w:hAnsi="GHEA Grapalat"/>
                      <w:b/>
                      <w:sz w:val="16"/>
                      <w:szCs w:val="16"/>
                      <w:lang w:val="hy-AM"/>
                    </w:rPr>
                  </w:pPr>
                  <w:r w:rsidRPr="00DD6069">
                    <w:rPr>
                      <w:rStyle w:val="y2iqfc"/>
                      <w:rFonts w:ascii="GHEA Grapalat" w:hAnsi="GHEA Grapalat"/>
                      <w:color w:val="1F1F1F"/>
                      <w:sz w:val="16"/>
                      <w:szCs w:val="16"/>
                    </w:rPr>
                    <w:t>Метод испытания</w:t>
                  </w:r>
                </w:p>
              </w:tc>
              <w:tc>
                <w:tcPr>
                  <w:tcW w:w="3555" w:type="dxa"/>
                  <w:gridSpan w:val="2"/>
                </w:tcPr>
                <w:p w14:paraId="4F556E15" w14:textId="77777777" w:rsidR="00DD05C6" w:rsidRPr="00DD6069" w:rsidRDefault="00DD05C6" w:rsidP="00DD05C6">
                  <w:pPr>
                    <w:pStyle w:val="TableParagraph"/>
                    <w:spacing w:before="141" w:line="276" w:lineRule="auto"/>
                    <w:ind w:left="0" w:right="-180"/>
                    <w:jc w:val="both"/>
                    <w:rPr>
                      <w:rFonts w:ascii="GHEA Grapalat" w:hAnsi="GHEA Grapalat"/>
                      <w:b/>
                      <w:sz w:val="16"/>
                      <w:szCs w:val="16"/>
                      <w:lang w:val="hy-AM"/>
                    </w:rPr>
                  </w:pPr>
                  <w:r w:rsidRPr="00DD6069">
                    <w:rPr>
                      <w:rStyle w:val="y2iqfc"/>
                      <w:rFonts w:ascii="GHEA Grapalat" w:hAnsi="GHEA Grapalat"/>
                      <w:color w:val="1F1F1F"/>
                      <w:sz w:val="16"/>
                      <w:szCs w:val="16"/>
                    </w:rPr>
                    <w:t>Значимость критерия</w:t>
                  </w:r>
                </w:p>
              </w:tc>
            </w:tr>
            <w:tr w:rsidR="00DD05C6" w:rsidRPr="00DD6069" w14:paraId="7E7CE1DB" w14:textId="77777777" w:rsidTr="00166BB4">
              <w:trPr>
                <w:trHeight w:val="485"/>
              </w:trPr>
              <w:tc>
                <w:tcPr>
                  <w:tcW w:w="426" w:type="dxa"/>
                  <w:vMerge/>
                </w:tcPr>
                <w:p w14:paraId="413989ED" w14:textId="77777777" w:rsidR="00DD05C6" w:rsidRPr="00DD6069" w:rsidRDefault="00DD05C6" w:rsidP="00DD05C6">
                  <w:pPr>
                    <w:pStyle w:val="TableParagraph"/>
                    <w:spacing w:line="276" w:lineRule="auto"/>
                    <w:ind w:left="90" w:right="-180" w:firstLine="630"/>
                    <w:jc w:val="both"/>
                    <w:rPr>
                      <w:rFonts w:ascii="GHEA Grapalat" w:hAnsi="GHEA Grapalat"/>
                      <w:b/>
                      <w:w w:val="99"/>
                      <w:sz w:val="16"/>
                      <w:szCs w:val="16"/>
                    </w:rPr>
                  </w:pPr>
                </w:p>
              </w:tc>
              <w:tc>
                <w:tcPr>
                  <w:tcW w:w="998" w:type="dxa"/>
                  <w:vMerge/>
                </w:tcPr>
                <w:p w14:paraId="576D1B5E" w14:textId="77777777" w:rsidR="00DD05C6" w:rsidRPr="00DD6069" w:rsidRDefault="00DD05C6" w:rsidP="00DD05C6">
                  <w:pPr>
                    <w:pStyle w:val="TableParagraph"/>
                    <w:spacing w:before="141" w:line="276" w:lineRule="auto"/>
                    <w:ind w:left="90" w:right="-180" w:firstLine="630"/>
                    <w:jc w:val="both"/>
                    <w:rPr>
                      <w:rFonts w:ascii="GHEA Grapalat" w:hAnsi="GHEA Grapalat"/>
                      <w:b/>
                      <w:sz w:val="16"/>
                      <w:szCs w:val="16"/>
                      <w:lang w:val="hy-AM"/>
                    </w:rPr>
                  </w:pPr>
                </w:p>
              </w:tc>
              <w:tc>
                <w:tcPr>
                  <w:tcW w:w="1276" w:type="dxa"/>
                  <w:vMerge/>
                </w:tcPr>
                <w:p w14:paraId="0FBFCFED" w14:textId="77777777" w:rsidR="00DD05C6" w:rsidRPr="00DD6069" w:rsidRDefault="00DD05C6" w:rsidP="00DD05C6">
                  <w:pPr>
                    <w:pStyle w:val="TableParagraph"/>
                    <w:spacing w:before="141" w:line="276" w:lineRule="auto"/>
                    <w:ind w:left="90" w:right="-180" w:firstLine="630"/>
                    <w:jc w:val="both"/>
                    <w:rPr>
                      <w:rFonts w:ascii="GHEA Grapalat" w:hAnsi="GHEA Grapalat"/>
                      <w:b/>
                      <w:sz w:val="16"/>
                      <w:szCs w:val="16"/>
                      <w:lang w:val="hy-AM"/>
                    </w:rPr>
                  </w:pPr>
                </w:p>
              </w:tc>
              <w:tc>
                <w:tcPr>
                  <w:tcW w:w="1712" w:type="dxa"/>
                </w:tcPr>
                <w:p w14:paraId="4C98645B" w14:textId="77777777" w:rsidR="00DD05C6" w:rsidRPr="00DD6069" w:rsidRDefault="00DD05C6" w:rsidP="00DD05C6">
                  <w:pPr>
                    <w:pStyle w:val="HTMLPreformatted"/>
                    <w:shd w:val="clear" w:color="auto" w:fill="F8F9FA"/>
                    <w:rPr>
                      <w:rStyle w:val="y2iqfc"/>
                      <w:rFonts w:ascii="GHEA Grapalat" w:hAnsi="GHEA Grapalat"/>
                      <w:color w:val="1F1F1F"/>
                      <w:sz w:val="16"/>
                      <w:szCs w:val="16"/>
                    </w:rPr>
                  </w:pPr>
                  <w:r w:rsidRPr="00DD6069">
                    <w:rPr>
                      <w:rStyle w:val="y2iqfc"/>
                      <w:rFonts w:ascii="GHEA Grapalat" w:hAnsi="GHEA Grapalat"/>
                      <w:color w:val="1F1F1F"/>
                      <w:sz w:val="16"/>
                      <w:szCs w:val="16"/>
                    </w:rPr>
                    <w:t xml:space="preserve">Контактный </w:t>
                  </w:r>
                </w:p>
                <w:p w14:paraId="0D4EC5D0" w14:textId="77777777" w:rsidR="00DD05C6" w:rsidRPr="00DD6069" w:rsidRDefault="00DD05C6" w:rsidP="00DD05C6">
                  <w:pPr>
                    <w:pStyle w:val="HTMLPreformatted"/>
                    <w:shd w:val="clear" w:color="auto" w:fill="F8F9FA"/>
                    <w:rPr>
                      <w:rFonts w:ascii="GHEA Grapalat" w:hAnsi="GHEA Grapalat"/>
                      <w:b/>
                      <w:sz w:val="16"/>
                      <w:szCs w:val="16"/>
                      <w:lang w:val="en-US"/>
                    </w:rPr>
                  </w:pPr>
                  <w:r w:rsidRPr="00DD6069">
                    <w:rPr>
                      <w:rStyle w:val="y2iqfc"/>
                      <w:rFonts w:ascii="GHEA Grapalat" w:hAnsi="GHEA Grapalat"/>
                      <w:color w:val="1F1F1F"/>
                      <w:sz w:val="16"/>
                      <w:szCs w:val="16"/>
                    </w:rPr>
                    <w:t>слой</w:t>
                  </w:r>
                  <w:r w:rsidRPr="00DD6069">
                    <w:rPr>
                      <w:rStyle w:val="y2iqfc"/>
                      <w:rFonts w:ascii="GHEA Grapalat" w:hAnsi="GHEA Grapalat"/>
                      <w:color w:val="1F1F1F"/>
                      <w:sz w:val="16"/>
                      <w:szCs w:val="16"/>
                      <w:lang w:val="hy-AM"/>
                    </w:rPr>
                    <w:t xml:space="preserve"> </w:t>
                  </w:r>
                  <w:r w:rsidRPr="00DD6069">
                    <w:rPr>
                      <w:rStyle w:val="y2iqfc"/>
                      <w:rFonts w:ascii="GHEA Grapalat" w:hAnsi="GHEA Grapalat"/>
                      <w:color w:val="1F1F1F"/>
                      <w:sz w:val="16"/>
                      <w:szCs w:val="16"/>
                    </w:rPr>
                    <w:t>(резина)</w:t>
                  </w:r>
                </w:p>
              </w:tc>
              <w:tc>
                <w:tcPr>
                  <w:tcW w:w="1843" w:type="dxa"/>
                </w:tcPr>
                <w:p w14:paraId="22076C5E" w14:textId="77777777" w:rsidR="00DD05C6" w:rsidRPr="00DD6069" w:rsidRDefault="00DD05C6" w:rsidP="00DD05C6">
                  <w:pPr>
                    <w:pStyle w:val="HTMLPreformatted"/>
                    <w:shd w:val="clear" w:color="auto" w:fill="F8F9FA"/>
                    <w:rPr>
                      <w:rStyle w:val="y2iqfc"/>
                      <w:rFonts w:ascii="GHEA Grapalat" w:hAnsi="GHEA Grapalat"/>
                      <w:color w:val="1F1F1F"/>
                      <w:sz w:val="16"/>
                      <w:szCs w:val="16"/>
                    </w:rPr>
                  </w:pPr>
                  <w:r w:rsidRPr="00DD6069">
                    <w:rPr>
                      <w:rStyle w:val="y2iqfc"/>
                      <w:rFonts w:ascii="GHEA Grapalat" w:hAnsi="GHEA Grapalat"/>
                      <w:color w:val="1F1F1F"/>
                      <w:sz w:val="16"/>
                      <w:szCs w:val="16"/>
                    </w:rPr>
                    <w:t>Бесконтактный слой</w:t>
                  </w:r>
                </w:p>
                <w:p w14:paraId="11D527A5" w14:textId="77777777" w:rsidR="00DD05C6" w:rsidRPr="00DD6069" w:rsidRDefault="00DD05C6" w:rsidP="00DD05C6">
                  <w:pPr>
                    <w:pStyle w:val="HTMLPreformatted"/>
                    <w:shd w:val="clear" w:color="auto" w:fill="F8F9FA"/>
                    <w:rPr>
                      <w:rStyle w:val="y2iqfc"/>
                      <w:rFonts w:ascii="GHEA Grapalat" w:hAnsi="GHEA Grapalat"/>
                      <w:color w:val="1F1F1F"/>
                      <w:sz w:val="16"/>
                      <w:szCs w:val="16"/>
                    </w:rPr>
                  </w:pPr>
                  <w:r w:rsidRPr="00DD6069">
                    <w:rPr>
                      <w:rStyle w:val="y2iqfc"/>
                      <w:rFonts w:ascii="GHEA Grapalat" w:hAnsi="GHEA Grapalat"/>
                      <w:color w:val="1F1F1F"/>
                      <w:sz w:val="16"/>
                      <w:szCs w:val="16"/>
                    </w:rPr>
                    <w:t>(полиуретан)</w:t>
                  </w:r>
                </w:p>
                <w:p w14:paraId="395EA215" w14:textId="77777777" w:rsidR="00DD05C6" w:rsidRPr="00DD6069" w:rsidRDefault="00DD05C6" w:rsidP="00DD05C6">
                  <w:pPr>
                    <w:pStyle w:val="TableParagraph"/>
                    <w:spacing w:line="276" w:lineRule="auto"/>
                    <w:ind w:left="90" w:right="-180" w:firstLine="630"/>
                    <w:jc w:val="both"/>
                    <w:rPr>
                      <w:rFonts w:ascii="GHEA Grapalat" w:hAnsi="GHEA Grapalat"/>
                      <w:b/>
                      <w:sz w:val="16"/>
                      <w:szCs w:val="16"/>
                      <w:lang w:val="hy-AM"/>
                    </w:rPr>
                  </w:pPr>
                </w:p>
              </w:tc>
            </w:tr>
            <w:tr w:rsidR="00DD05C6" w:rsidRPr="00DD6069" w14:paraId="1CF23974" w14:textId="77777777" w:rsidTr="00166BB4">
              <w:trPr>
                <w:trHeight w:val="299"/>
              </w:trPr>
              <w:tc>
                <w:tcPr>
                  <w:tcW w:w="426" w:type="dxa"/>
                </w:tcPr>
                <w:p w14:paraId="17F193C9" w14:textId="77777777" w:rsidR="00DD05C6" w:rsidRPr="00DD6069" w:rsidRDefault="00DD05C6" w:rsidP="00DD05C6">
                  <w:pPr>
                    <w:pStyle w:val="TableParagraph"/>
                    <w:spacing w:line="276" w:lineRule="auto"/>
                    <w:ind w:left="90" w:right="-180" w:firstLine="630"/>
                    <w:jc w:val="both"/>
                    <w:rPr>
                      <w:rFonts w:ascii="GHEA Grapalat" w:hAnsi="GHEA Grapalat"/>
                      <w:sz w:val="16"/>
                      <w:szCs w:val="16"/>
                    </w:rPr>
                  </w:pPr>
                  <w:r w:rsidRPr="00DD6069">
                    <w:rPr>
                      <w:rFonts w:ascii="GHEA Grapalat" w:hAnsi="GHEA Grapalat"/>
                      <w:w w:val="99"/>
                      <w:sz w:val="16"/>
                      <w:szCs w:val="16"/>
                    </w:rPr>
                    <w:t>1</w:t>
                  </w:r>
                </w:p>
              </w:tc>
              <w:tc>
                <w:tcPr>
                  <w:tcW w:w="998" w:type="dxa"/>
                </w:tcPr>
                <w:p w14:paraId="29BF3800" w14:textId="77777777" w:rsidR="00DD05C6" w:rsidRPr="00DD6069" w:rsidRDefault="00DD05C6" w:rsidP="00DD05C6">
                  <w:pPr>
                    <w:pStyle w:val="TableParagraph"/>
                    <w:ind w:right="180"/>
                    <w:jc w:val="both"/>
                    <w:rPr>
                      <w:rFonts w:ascii="GHEA Grapalat" w:hAnsi="GHEA Grapalat"/>
                      <w:sz w:val="16"/>
                      <w:szCs w:val="16"/>
                      <w:lang w:val="hy-AM"/>
                    </w:rPr>
                  </w:pPr>
                  <w:r w:rsidRPr="00DD6069">
                    <w:rPr>
                      <w:rStyle w:val="y2iqfc"/>
                      <w:rFonts w:ascii="GHEA Grapalat" w:hAnsi="GHEA Grapalat"/>
                      <w:color w:val="1F1F1F"/>
                      <w:sz w:val="16"/>
                      <w:szCs w:val="16"/>
                    </w:rPr>
                    <w:t>Плотность, г/см3</w:t>
                  </w:r>
                </w:p>
              </w:tc>
              <w:tc>
                <w:tcPr>
                  <w:tcW w:w="1276" w:type="dxa"/>
                </w:tcPr>
                <w:p w14:paraId="27D41166" w14:textId="77777777" w:rsidR="00DD05C6" w:rsidRPr="00DD6069" w:rsidRDefault="00DD05C6" w:rsidP="00DD05C6">
                  <w:pPr>
                    <w:pStyle w:val="TableParagraph"/>
                    <w:ind w:left="90" w:right="-180"/>
                    <w:jc w:val="both"/>
                    <w:rPr>
                      <w:rFonts w:ascii="GHEA Grapalat" w:hAnsi="GHEA Grapalat"/>
                      <w:sz w:val="16"/>
                      <w:szCs w:val="16"/>
                    </w:rPr>
                  </w:pPr>
                  <w:r w:rsidRPr="00DD6069">
                    <w:rPr>
                      <w:rFonts w:ascii="GHEA Grapalat" w:hAnsi="GHEA Grapalat"/>
                      <w:sz w:val="16"/>
                      <w:szCs w:val="16"/>
                      <w:lang w:val="hy-AM"/>
                    </w:rPr>
                    <w:t>ГОСТ 267</w:t>
                  </w:r>
                  <w:r w:rsidRPr="00DD6069">
                    <w:rPr>
                      <w:rFonts w:ascii="GHEA Grapalat" w:hAnsi="GHEA Grapalat"/>
                      <w:sz w:val="16"/>
                      <w:szCs w:val="16"/>
                    </w:rPr>
                    <w:t>-73</w:t>
                  </w:r>
                </w:p>
                <w:p w14:paraId="0DAC2EC7" w14:textId="77777777" w:rsidR="00DD05C6" w:rsidRPr="00DD6069" w:rsidRDefault="00DD05C6" w:rsidP="00DD05C6">
                  <w:pPr>
                    <w:pStyle w:val="TableParagraph"/>
                    <w:ind w:left="90" w:right="-180"/>
                    <w:jc w:val="both"/>
                    <w:rPr>
                      <w:rFonts w:ascii="GHEA Grapalat" w:hAnsi="GHEA Grapalat"/>
                      <w:sz w:val="16"/>
                      <w:szCs w:val="16"/>
                    </w:rPr>
                  </w:pPr>
                  <w:r w:rsidRPr="00DD6069">
                    <w:rPr>
                      <w:rFonts w:ascii="GHEA Grapalat" w:hAnsi="GHEA Grapalat"/>
                      <w:sz w:val="16"/>
                      <w:szCs w:val="16"/>
                      <w:lang w:val="hy-AM"/>
                    </w:rPr>
                    <w:t>ГОСТ 409</w:t>
                  </w:r>
                  <w:r w:rsidRPr="00DD6069">
                    <w:rPr>
                      <w:rFonts w:ascii="GHEA Grapalat" w:hAnsi="GHEA Grapalat"/>
                      <w:sz w:val="16"/>
                      <w:szCs w:val="16"/>
                    </w:rPr>
                    <w:t>-77</w:t>
                  </w:r>
                </w:p>
              </w:tc>
              <w:tc>
                <w:tcPr>
                  <w:tcW w:w="1712" w:type="dxa"/>
                </w:tcPr>
                <w:p w14:paraId="218B4F07" w14:textId="77777777" w:rsidR="00DD05C6" w:rsidRPr="00DD6069" w:rsidRDefault="00DD05C6" w:rsidP="00DD05C6">
                  <w:pPr>
                    <w:pStyle w:val="TableParagraph"/>
                    <w:ind w:left="90" w:right="-180" w:firstLine="90"/>
                    <w:jc w:val="both"/>
                    <w:rPr>
                      <w:rFonts w:ascii="GHEA Grapalat" w:hAnsi="GHEA Grapalat"/>
                      <w:sz w:val="16"/>
                      <w:szCs w:val="16"/>
                      <w:lang w:val="hy-AM"/>
                    </w:rPr>
                  </w:pPr>
                  <w:r w:rsidRPr="00DD6069">
                    <w:rPr>
                      <w:rFonts w:ascii="GHEA Grapalat" w:hAnsi="GHEA Grapalat"/>
                      <w:sz w:val="16"/>
                      <w:szCs w:val="16"/>
                    </w:rPr>
                    <w:t>0</w:t>
                  </w:r>
                  <w:r w:rsidRPr="00DD6069">
                    <w:rPr>
                      <w:rFonts w:ascii="GHEA Grapalat" w:hAnsi="GHEA Grapalat"/>
                      <w:sz w:val="16"/>
                      <w:szCs w:val="16"/>
                      <w:lang w:val="hy-AM"/>
                    </w:rPr>
                    <w:t>,5</w:t>
                  </w:r>
                  <w:r w:rsidRPr="00DD6069">
                    <w:rPr>
                      <w:rFonts w:ascii="GHEA Grapalat" w:hAnsi="GHEA Grapalat"/>
                      <w:sz w:val="16"/>
                      <w:szCs w:val="16"/>
                    </w:rPr>
                    <w:t>0±</w:t>
                  </w:r>
                  <w:r w:rsidRPr="00DD6069">
                    <w:rPr>
                      <w:rFonts w:ascii="GHEA Grapalat" w:hAnsi="GHEA Grapalat"/>
                      <w:sz w:val="16"/>
                      <w:szCs w:val="16"/>
                      <w:lang w:val="hy-AM"/>
                    </w:rPr>
                    <w:t>0,5</w:t>
                  </w:r>
                </w:p>
              </w:tc>
              <w:tc>
                <w:tcPr>
                  <w:tcW w:w="1843" w:type="dxa"/>
                </w:tcPr>
                <w:p w14:paraId="78638500" w14:textId="77777777" w:rsidR="00DD05C6" w:rsidRPr="00DD6069" w:rsidRDefault="00DD05C6" w:rsidP="00DD05C6">
                  <w:pPr>
                    <w:pStyle w:val="TableParagraph"/>
                    <w:ind w:left="90" w:right="-180" w:firstLine="180"/>
                    <w:jc w:val="both"/>
                    <w:rPr>
                      <w:rFonts w:ascii="GHEA Grapalat" w:hAnsi="GHEA Grapalat"/>
                      <w:sz w:val="16"/>
                      <w:szCs w:val="16"/>
                      <w:lang w:val="hy-AM"/>
                    </w:rPr>
                  </w:pPr>
                  <w:r w:rsidRPr="00DD6069">
                    <w:rPr>
                      <w:rFonts w:ascii="GHEA Grapalat" w:hAnsi="GHEA Grapalat"/>
                      <w:sz w:val="16"/>
                      <w:szCs w:val="16"/>
                      <w:lang w:val="hy-AM"/>
                    </w:rPr>
                    <w:t>0,50</w:t>
                  </w:r>
                  <w:r w:rsidRPr="00DD6069">
                    <w:rPr>
                      <w:rFonts w:ascii="GHEA Grapalat" w:hAnsi="GHEA Grapalat"/>
                      <w:sz w:val="16"/>
                      <w:szCs w:val="16"/>
                    </w:rPr>
                    <w:t>±</w:t>
                  </w:r>
                  <w:r w:rsidRPr="00DD6069">
                    <w:rPr>
                      <w:rFonts w:ascii="GHEA Grapalat" w:hAnsi="GHEA Grapalat"/>
                      <w:sz w:val="16"/>
                      <w:szCs w:val="16"/>
                      <w:lang w:val="hy-AM"/>
                    </w:rPr>
                    <w:t>0,5</w:t>
                  </w:r>
                </w:p>
              </w:tc>
            </w:tr>
            <w:tr w:rsidR="00DD05C6" w:rsidRPr="00DD6069" w14:paraId="2D084379" w14:textId="77777777" w:rsidTr="00166BB4">
              <w:trPr>
                <w:trHeight w:val="297"/>
              </w:trPr>
              <w:tc>
                <w:tcPr>
                  <w:tcW w:w="426" w:type="dxa"/>
                  <w:tcBorders>
                    <w:bottom w:val="nil"/>
                  </w:tcBorders>
                </w:tcPr>
                <w:p w14:paraId="1392D2B6" w14:textId="77777777" w:rsidR="00DD05C6" w:rsidRPr="00DD6069" w:rsidRDefault="00DD05C6" w:rsidP="00DD05C6">
                  <w:pPr>
                    <w:pStyle w:val="TableParagraph"/>
                    <w:spacing w:line="276" w:lineRule="auto"/>
                    <w:ind w:left="90" w:right="-180" w:firstLine="630"/>
                    <w:jc w:val="both"/>
                    <w:rPr>
                      <w:rFonts w:ascii="GHEA Grapalat" w:hAnsi="GHEA Grapalat"/>
                      <w:sz w:val="16"/>
                      <w:szCs w:val="16"/>
                    </w:rPr>
                  </w:pPr>
                  <w:r w:rsidRPr="00DD6069">
                    <w:rPr>
                      <w:rFonts w:ascii="GHEA Grapalat" w:hAnsi="GHEA Grapalat"/>
                      <w:w w:val="99"/>
                      <w:sz w:val="16"/>
                      <w:szCs w:val="16"/>
                    </w:rPr>
                    <w:t>2</w:t>
                  </w:r>
                </w:p>
              </w:tc>
              <w:tc>
                <w:tcPr>
                  <w:tcW w:w="998" w:type="dxa"/>
                  <w:tcBorders>
                    <w:bottom w:val="nil"/>
                  </w:tcBorders>
                </w:tcPr>
                <w:p w14:paraId="02AA531B" w14:textId="77777777" w:rsidR="00DD05C6" w:rsidRPr="00DD6069" w:rsidRDefault="00DD05C6" w:rsidP="00DD05C6">
                  <w:pPr>
                    <w:pStyle w:val="TableParagraph"/>
                    <w:ind w:left="90" w:right="180"/>
                    <w:jc w:val="both"/>
                    <w:rPr>
                      <w:rFonts w:ascii="GHEA Grapalat" w:hAnsi="GHEA Grapalat"/>
                      <w:sz w:val="16"/>
                      <w:szCs w:val="16"/>
                    </w:rPr>
                  </w:pPr>
                  <w:r w:rsidRPr="00DD6069">
                    <w:rPr>
                      <w:rStyle w:val="y2iqfc"/>
                      <w:rFonts w:ascii="GHEA Grapalat" w:hAnsi="GHEA Grapalat"/>
                      <w:color w:val="1F1F1F"/>
                      <w:sz w:val="16"/>
                      <w:szCs w:val="16"/>
                    </w:rPr>
                    <w:t xml:space="preserve">Условная </w:t>
                  </w:r>
                  <w:r>
                    <w:rPr>
                      <w:rFonts w:ascii="GHEA Grapalat" w:hAnsi="GHEA Grapalat"/>
                      <w:sz w:val="16"/>
                      <w:szCs w:val="16"/>
                    </w:rPr>
                    <w:t>Прочность на растяжение ЬПа</w:t>
                  </w:r>
                </w:p>
              </w:tc>
              <w:tc>
                <w:tcPr>
                  <w:tcW w:w="1276" w:type="dxa"/>
                  <w:tcBorders>
                    <w:bottom w:val="nil"/>
                  </w:tcBorders>
                </w:tcPr>
                <w:p w14:paraId="5B42F51E" w14:textId="77777777" w:rsidR="00DD05C6" w:rsidRPr="00DD6069" w:rsidRDefault="00DD05C6" w:rsidP="00DD05C6">
                  <w:pPr>
                    <w:pStyle w:val="TableParagraph"/>
                    <w:ind w:left="90" w:right="-180"/>
                    <w:jc w:val="both"/>
                    <w:rPr>
                      <w:rFonts w:ascii="GHEA Grapalat" w:hAnsi="GHEA Grapalat"/>
                      <w:sz w:val="16"/>
                      <w:szCs w:val="16"/>
                    </w:rPr>
                  </w:pPr>
                  <w:r w:rsidRPr="00DD6069">
                    <w:rPr>
                      <w:rStyle w:val="y2iqfc"/>
                      <w:rFonts w:ascii="GHEA Grapalat" w:hAnsi="GHEA Grapalat"/>
                      <w:color w:val="1F1F1F"/>
                      <w:sz w:val="16"/>
                      <w:szCs w:val="16"/>
                    </w:rPr>
                    <w:t>ГОСТ 270-75</w:t>
                  </w:r>
                </w:p>
              </w:tc>
              <w:tc>
                <w:tcPr>
                  <w:tcW w:w="1712" w:type="dxa"/>
                  <w:tcBorders>
                    <w:bottom w:val="nil"/>
                  </w:tcBorders>
                </w:tcPr>
                <w:p w14:paraId="32C27697" w14:textId="77777777" w:rsidR="00DD05C6" w:rsidRPr="00DD6069" w:rsidRDefault="00DD05C6" w:rsidP="00DD05C6">
                  <w:pPr>
                    <w:pStyle w:val="TableParagraph"/>
                    <w:ind w:left="90" w:right="-180" w:firstLine="90"/>
                    <w:jc w:val="both"/>
                    <w:rPr>
                      <w:rFonts w:ascii="GHEA Grapalat" w:hAnsi="GHEA Grapalat"/>
                      <w:sz w:val="16"/>
                      <w:szCs w:val="16"/>
                      <w:lang w:val="hy-AM"/>
                    </w:rPr>
                  </w:pPr>
                  <w:r w:rsidRPr="00DD6069">
                    <w:rPr>
                      <w:rStyle w:val="y2iqfc"/>
                      <w:rFonts w:ascii="GHEA Grapalat" w:hAnsi="GHEA Grapalat"/>
                      <w:color w:val="1F1F1F"/>
                      <w:sz w:val="16"/>
                      <w:szCs w:val="16"/>
                    </w:rPr>
                    <w:t>Не менее 12,0</w:t>
                  </w:r>
                </w:p>
              </w:tc>
              <w:tc>
                <w:tcPr>
                  <w:tcW w:w="1843" w:type="dxa"/>
                  <w:tcBorders>
                    <w:bottom w:val="nil"/>
                  </w:tcBorders>
                </w:tcPr>
                <w:p w14:paraId="694C3E8B" w14:textId="77777777" w:rsidR="00DD05C6" w:rsidRPr="00DD6069" w:rsidRDefault="00DD05C6" w:rsidP="00DD05C6">
                  <w:pPr>
                    <w:pStyle w:val="TableParagraph"/>
                    <w:ind w:left="0" w:right="-180"/>
                    <w:jc w:val="both"/>
                    <w:rPr>
                      <w:rFonts w:ascii="GHEA Grapalat" w:hAnsi="GHEA Grapalat"/>
                      <w:sz w:val="16"/>
                      <w:szCs w:val="16"/>
                      <w:lang w:val="hy-AM"/>
                    </w:rPr>
                  </w:pPr>
                  <w:r w:rsidRPr="00DD6069">
                    <w:rPr>
                      <w:rStyle w:val="y2iqfc"/>
                      <w:rFonts w:ascii="GHEA Grapalat" w:hAnsi="GHEA Grapalat"/>
                      <w:color w:val="1F1F1F"/>
                      <w:sz w:val="16"/>
                      <w:szCs w:val="16"/>
                    </w:rPr>
                    <w:t>Не менее 7,3±0,3</w:t>
                  </w:r>
                </w:p>
              </w:tc>
            </w:tr>
            <w:tr w:rsidR="00DD05C6" w:rsidRPr="00DD6069" w14:paraId="6FC077A0" w14:textId="77777777" w:rsidTr="00166BB4">
              <w:trPr>
                <w:trHeight w:val="68"/>
              </w:trPr>
              <w:tc>
                <w:tcPr>
                  <w:tcW w:w="426" w:type="dxa"/>
                  <w:tcBorders>
                    <w:top w:val="nil"/>
                    <w:bottom w:val="nil"/>
                  </w:tcBorders>
                </w:tcPr>
                <w:p w14:paraId="31113ECB" w14:textId="77777777" w:rsidR="00DD05C6" w:rsidRPr="00DD6069" w:rsidRDefault="00DD05C6" w:rsidP="00DD05C6">
                  <w:pPr>
                    <w:pStyle w:val="TableParagraph"/>
                    <w:spacing w:line="276" w:lineRule="auto"/>
                    <w:ind w:left="90" w:right="-180" w:firstLine="630"/>
                    <w:jc w:val="both"/>
                    <w:rPr>
                      <w:rFonts w:ascii="GHEA Grapalat" w:hAnsi="GHEA Grapalat"/>
                      <w:sz w:val="16"/>
                      <w:szCs w:val="16"/>
                    </w:rPr>
                  </w:pPr>
                </w:p>
              </w:tc>
              <w:tc>
                <w:tcPr>
                  <w:tcW w:w="998" w:type="dxa"/>
                  <w:tcBorders>
                    <w:top w:val="nil"/>
                    <w:bottom w:val="nil"/>
                  </w:tcBorders>
                </w:tcPr>
                <w:p w14:paraId="7DA2B04F" w14:textId="77777777" w:rsidR="00DD05C6" w:rsidRPr="00DD6069" w:rsidRDefault="00DD05C6" w:rsidP="00DD05C6">
                  <w:pPr>
                    <w:pStyle w:val="TableParagraph"/>
                    <w:spacing w:line="276" w:lineRule="auto"/>
                    <w:ind w:left="0" w:right="180"/>
                    <w:jc w:val="both"/>
                    <w:rPr>
                      <w:rFonts w:ascii="GHEA Grapalat" w:hAnsi="GHEA Grapalat"/>
                      <w:sz w:val="16"/>
                      <w:szCs w:val="16"/>
                    </w:rPr>
                  </w:pPr>
                </w:p>
              </w:tc>
              <w:tc>
                <w:tcPr>
                  <w:tcW w:w="1276" w:type="dxa"/>
                  <w:tcBorders>
                    <w:top w:val="nil"/>
                    <w:bottom w:val="nil"/>
                  </w:tcBorders>
                </w:tcPr>
                <w:p w14:paraId="6552BA3D" w14:textId="77777777" w:rsidR="00DD05C6" w:rsidRPr="00DD6069" w:rsidRDefault="00DD05C6" w:rsidP="00DD05C6">
                  <w:pPr>
                    <w:pStyle w:val="TableParagraph"/>
                    <w:spacing w:line="276" w:lineRule="auto"/>
                    <w:ind w:left="90" w:right="-180"/>
                    <w:jc w:val="both"/>
                    <w:rPr>
                      <w:rFonts w:ascii="GHEA Grapalat" w:hAnsi="GHEA Grapalat"/>
                      <w:sz w:val="16"/>
                      <w:szCs w:val="16"/>
                      <w:lang w:val="hy-AM"/>
                    </w:rPr>
                  </w:pPr>
                </w:p>
              </w:tc>
              <w:tc>
                <w:tcPr>
                  <w:tcW w:w="1712" w:type="dxa"/>
                  <w:tcBorders>
                    <w:top w:val="nil"/>
                    <w:bottom w:val="nil"/>
                  </w:tcBorders>
                </w:tcPr>
                <w:p w14:paraId="31BF9399" w14:textId="77777777" w:rsidR="00DD05C6" w:rsidRPr="00DD6069" w:rsidRDefault="00DD05C6" w:rsidP="00DD05C6">
                  <w:pPr>
                    <w:pStyle w:val="TableParagraph"/>
                    <w:spacing w:line="276" w:lineRule="auto"/>
                    <w:ind w:left="90" w:right="-180" w:firstLine="90"/>
                    <w:jc w:val="both"/>
                    <w:rPr>
                      <w:rFonts w:ascii="GHEA Grapalat" w:hAnsi="GHEA Grapalat"/>
                      <w:sz w:val="16"/>
                      <w:szCs w:val="16"/>
                    </w:rPr>
                  </w:pPr>
                </w:p>
              </w:tc>
              <w:tc>
                <w:tcPr>
                  <w:tcW w:w="1843" w:type="dxa"/>
                  <w:tcBorders>
                    <w:top w:val="nil"/>
                    <w:bottom w:val="nil"/>
                  </w:tcBorders>
                </w:tcPr>
                <w:p w14:paraId="1D8E1B77" w14:textId="77777777" w:rsidR="00DD05C6" w:rsidRPr="00DD6069" w:rsidRDefault="00DD05C6" w:rsidP="00DD05C6">
                  <w:pPr>
                    <w:pStyle w:val="TableParagraph"/>
                    <w:spacing w:line="276" w:lineRule="auto"/>
                    <w:ind w:left="90" w:right="-180" w:firstLine="180"/>
                    <w:jc w:val="both"/>
                    <w:rPr>
                      <w:rFonts w:ascii="GHEA Grapalat" w:hAnsi="GHEA Grapalat"/>
                      <w:sz w:val="16"/>
                      <w:szCs w:val="16"/>
                    </w:rPr>
                  </w:pPr>
                </w:p>
              </w:tc>
            </w:tr>
            <w:tr w:rsidR="00DD05C6" w:rsidRPr="00DD6069" w14:paraId="1F5DFB7F" w14:textId="77777777" w:rsidTr="00166BB4">
              <w:trPr>
                <w:trHeight w:val="299"/>
              </w:trPr>
              <w:tc>
                <w:tcPr>
                  <w:tcW w:w="426" w:type="dxa"/>
                </w:tcPr>
                <w:p w14:paraId="45BA1555" w14:textId="77777777" w:rsidR="00DD05C6" w:rsidRPr="00DD6069" w:rsidRDefault="00DD05C6" w:rsidP="00DD05C6">
                  <w:pPr>
                    <w:pStyle w:val="TableParagraph"/>
                    <w:spacing w:line="276" w:lineRule="auto"/>
                    <w:ind w:left="90" w:right="-180" w:firstLine="630"/>
                    <w:jc w:val="both"/>
                    <w:rPr>
                      <w:rFonts w:ascii="GHEA Grapalat" w:hAnsi="GHEA Grapalat"/>
                      <w:sz w:val="16"/>
                      <w:szCs w:val="16"/>
                    </w:rPr>
                  </w:pPr>
                </w:p>
              </w:tc>
              <w:tc>
                <w:tcPr>
                  <w:tcW w:w="998" w:type="dxa"/>
                </w:tcPr>
                <w:p w14:paraId="0ED1406A" w14:textId="77777777" w:rsidR="00DD05C6" w:rsidRPr="008A6941" w:rsidRDefault="00DD05C6" w:rsidP="00DD05C6">
                  <w:pPr>
                    <w:pStyle w:val="TableParagraph"/>
                    <w:spacing w:line="276" w:lineRule="auto"/>
                    <w:ind w:left="90" w:right="180"/>
                    <w:jc w:val="both"/>
                    <w:rPr>
                      <w:rFonts w:ascii="GHEA Grapalat" w:hAnsi="GHEA Grapalat"/>
                      <w:sz w:val="16"/>
                      <w:szCs w:val="16"/>
                      <w:vertAlign w:val="superscript"/>
                    </w:rPr>
                  </w:pPr>
                  <w:r>
                    <w:rPr>
                      <w:rFonts w:ascii="GHEA Grapalat" w:hAnsi="GHEA Grapalat"/>
                      <w:sz w:val="16"/>
                      <w:szCs w:val="16"/>
                    </w:rPr>
                    <w:t>Износостойкостьб Дж/мм</w:t>
                  </w:r>
                  <w:r>
                    <w:rPr>
                      <w:rFonts w:ascii="GHEA Grapalat" w:hAnsi="GHEA Grapalat"/>
                      <w:sz w:val="16"/>
                      <w:szCs w:val="16"/>
                      <w:vertAlign w:val="superscript"/>
                    </w:rPr>
                    <w:t>3</w:t>
                  </w:r>
                </w:p>
              </w:tc>
              <w:tc>
                <w:tcPr>
                  <w:tcW w:w="1276" w:type="dxa"/>
                </w:tcPr>
                <w:p w14:paraId="0CA0D084" w14:textId="77777777" w:rsidR="00DD05C6" w:rsidRPr="00536D1C" w:rsidRDefault="00DD05C6" w:rsidP="00DD05C6">
                  <w:pPr>
                    <w:pStyle w:val="TableParagraph"/>
                    <w:ind w:left="90" w:right="-180"/>
                    <w:jc w:val="both"/>
                    <w:rPr>
                      <w:rFonts w:ascii="GHEA Grapalat" w:hAnsi="GHEA Grapalat"/>
                      <w:sz w:val="16"/>
                      <w:szCs w:val="16"/>
                    </w:rPr>
                  </w:pPr>
                  <w:r w:rsidRPr="00DD6069">
                    <w:rPr>
                      <w:rFonts w:ascii="GHEA Grapalat" w:hAnsi="GHEA Grapalat"/>
                      <w:sz w:val="16"/>
                      <w:szCs w:val="16"/>
                      <w:lang w:val="hy-AM"/>
                    </w:rPr>
                    <w:t xml:space="preserve">ГОСТ </w:t>
                  </w:r>
                  <w:r>
                    <w:rPr>
                      <w:rFonts w:ascii="GHEA Grapalat" w:hAnsi="GHEA Grapalat"/>
                      <w:sz w:val="16"/>
                      <w:szCs w:val="16"/>
                    </w:rPr>
                    <w:t>426-77</w:t>
                  </w:r>
                </w:p>
                <w:p w14:paraId="106C1FAA" w14:textId="77777777" w:rsidR="00DD05C6" w:rsidRPr="00DD6069" w:rsidRDefault="00DD05C6" w:rsidP="00DD05C6">
                  <w:pPr>
                    <w:pStyle w:val="TableParagraph"/>
                    <w:spacing w:line="276" w:lineRule="auto"/>
                    <w:ind w:left="90" w:right="-180"/>
                    <w:jc w:val="both"/>
                    <w:rPr>
                      <w:rFonts w:ascii="GHEA Grapalat" w:hAnsi="GHEA Grapalat"/>
                      <w:sz w:val="16"/>
                      <w:szCs w:val="16"/>
                      <w:lang w:val="hy-AM"/>
                    </w:rPr>
                  </w:pPr>
                </w:p>
              </w:tc>
              <w:tc>
                <w:tcPr>
                  <w:tcW w:w="1712" w:type="dxa"/>
                </w:tcPr>
                <w:p w14:paraId="1F0769B8" w14:textId="77777777" w:rsidR="00DD05C6" w:rsidRPr="00DD6069" w:rsidRDefault="00DD05C6" w:rsidP="00DD05C6">
                  <w:pPr>
                    <w:pStyle w:val="TableParagraph"/>
                    <w:spacing w:line="276" w:lineRule="auto"/>
                    <w:ind w:left="90" w:right="-180" w:firstLine="90"/>
                    <w:jc w:val="both"/>
                    <w:rPr>
                      <w:rFonts w:ascii="GHEA Grapalat" w:hAnsi="GHEA Grapalat"/>
                      <w:sz w:val="16"/>
                      <w:szCs w:val="16"/>
                      <w:lang w:val="hy-AM"/>
                    </w:rPr>
                  </w:pPr>
                  <w:r w:rsidRPr="00DD6069">
                    <w:rPr>
                      <w:rStyle w:val="y2iqfc"/>
                      <w:rFonts w:ascii="GHEA Grapalat" w:hAnsi="GHEA Grapalat"/>
                      <w:color w:val="1F1F1F"/>
                      <w:sz w:val="16"/>
                      <w:szCs w:val="16"/>
                    </w:rPr>
                    <w:t xml:space="preserve">Не менее </w:t>
                  </w:r>
                  <w:r>
                    <w:rPr>
                      <w:rStyle w:val="y2iqfc"/>
                      <w:rFonts w:ascii="GHEA Grapalat" w:hAnsi="GHEA Grapalat"/>
                      <w:color w:val="1F1F1F"/>
                      <w:sz w:val="16"/>
                      <w:szCs w:val="16"/>
                    </w:rPr>
                    <w:t>24</w:t>
                  </w:r>
                  <w:r w:rsidRPr="00DD6069">
                    <w:rPr>
                      <w:rStyle w:val="y2iqfc"/>
                      <w:rFonts w:ascii="GHEA Grapalat" w:hAnsi="GHEA Grapalat"/>
                      <w:color w:val="1F1F1F"/>
                      <w:sz w:val="16"/>
                      <w:szCs w:val="16"/>
                    </w:rPr>
                    <w:t>,0</w:t>
                  </w:r>
                </w:p>
              </w:tc>
              <w:tc>
                <w:tcPr>
                  <w:tcW w:w="1843" w:type="dxa"/>
                </w:tcPr>
                <w:p w14:paraId="7A6F6AB8" w14:textId="77777777" w:rsidR="00DD05C6" w:rsidRPr="00DD6069" w:rsidRDefault="00DD05C6" w:rsidP="00DD05C6">
                  <w:pPr>
                    <w:pStyle w:val="TableParagraph"/>
                    <w:spacing w:line="276" w:lineRule="auto"/>
                    <w:ind w:left="90" w:right="-180" w:firstLine="630"/>
                    <w:jc w:val="both"/>
                    <w:rPr>
                      <w:rFonts w:ascii="GHEA Grapalat" w:hAnsi="GHEA Grapalat"/>
                      <w:sz w:val="16"/>
                      <w:szCs w:val="16"/>
                      <w:lang w:val="hy-AM"/>
                    </w:rPr>
                  </w:pPr>
                </w:p>
              </w:tc>
            </w:tr>
          </w:tbl>
          <w:p w14:paraId="73860B47" w14:textId="77777777" w:rsidR="00DD05C6" w:rsidRDefault="00DD05C6" w:rsidP="00DD05C6">
            <w:pPr>
              <w:pStyle w:val="HTMLPreformatted"/>
              <w:shd w:val="clear" w:color="auto" w:fill="F8F9FA"/>
              <w:rPr>
                <w:rStyle w:val="BodyTextChar"/>
                <w:rFonts w:ascii="GHEA Grapalat" w:eastAsiaTheme="minorHAnsi" w:hAnsi="GHEA Grapalat"/>
                <w:color w:val="1F1F1F"/>
                <w:sz w:val="16"/>
                <w:szCs w:val="16"/>
              </w:rPr>
            </w:pPr>
          </w:p>
          <w:p w14:paraId="786BA251" w14:textId="77777777" w:rsidR="00DD05C6" w:rsidRDefault="00DD05C6" w:rsidP="00DD05C6">
            <w:pPr>
              <w:pStyle w:val="HTMLPreformatted"/>
              <w:shd w:val="clear" w:color="auto" w:fill="F8F9FA"/>
              <w:rPr>
                <w:rStyle w:val="BodyTextChar"/>
                <w:rFonts w:ascii="GHEA Grapalat" w:eastAsiaTheme="minorHAnsi" w:hAnsi="GHEA Grapalat"/>
                <w:color w:val="1F1F1F"/>
                <w:sz w:val="16"/>
                <w:szCs w:val="16"/>
              </w:rPr>
            </w:pPr>
            <w:r>
              <w:rPr>
                <w:rStyle w:val="BodyTextChar"/>
                <w:rFonts w:ascii="GHEA Grapalat" w:eastAsiaTheme="minorHAnsi" w:hAnsi="GHEA Grapalat"/>
                <w:color w:val="1F1F1F"/>
                <w:sz w:val="16"/>
                <w:szCs w:val="16"/>
              </w:rPr>
              <w:t xml:space="preserve">1,1,1 Размеры подошви и метод измерения указаны в таблице 1,1 </w:t>
            </w:r>
            <w:r w:rsidRPr="00DD6069">
              <w:rPr>
                <w:rStyle w:val="BodyTextChar"/>
                <w:rFonts w:ascii="GHEA Grapalat" w:eastAsiaTheme="minorHAnsi" w:hAnsi="GHEA Grapalat"/>
                <w:color w:val="1F1F1F"/>
                <w:sz w:val="16"/>
                <w:szCs w:val="16"/>
              </w:rPr>
              <w:t xml:space="preserve"> </w:t>
            </w:r>
          </w:p>
          <w:p w14:paraId="543F039F" w14:textId="77777777" w:rsidR="00DD05C6" w:rsidRDefault="00DD05C6" w:rsidP="00DD05C6">
            <w:pPr>
              <w:pStyle w:val="BodyText"/>
              <w:spacing w:before="1"/>
              <w:ind w:right="-180"/>
              <w:rPr>
                <w:rStyle w:val="y2iqfc"/>
                <w:rFonts w:ascii="GHEA Grapalat" w:hAnsi="GHEA Grapalat"/>
                <w:color w:val="1F1F1F"/>
                <w:sz w:val="16"/>
                <w:szCs w:val="16"/>
              </w:rPr>
            </w:pPr>
            <w:r w:rsidRPr="00DD6069">
              <w:rPr>
                <w:rStyle w:val="y2iqfc"/>
                <w:rFonts w:ascii="GHEA Grapalat" w:hAnsi="GHEA Grapalat"/>
                <w:color w:val="1F1F1F"/>
                <w:sz w:val="16"/>
                <w:szCs w:val="16"/>
              </w:rPr>
              <w:t>Таблица 1</w:t>
            </w:r>
            <w:r>
              <w:rPr>
                <w:rStyle w:val="y2iqfc"/>
                <w:rFonts w:ascii="GHEA Grapalat" w:hAnsi="GHEA Grapalat"/>
                <w:color w:val="1F1F1F"/>
                <w:sz w:val="16"/>
                <w:szCs w:val="16"/>
              </w:rPr>
              <w:t>,1</w:t>
            </w:r>
          </w:p>
          <w:tbl>
            <w:tblPr>
              <w:tblStyle w:val="TableGrid"/>
              <w:tblW w:w="0" w:type="auto"/>
              <w:tblLayout w:type="fixed"/>
              <w:tblLook w:val="04A0" w:firstRow="1" w:lastRow="0" w:firstColumn="1" w:lastColumn="0" w:noHBand="0" w:noVBand="1"/>
            </w:tblPr>
            <w:tblGrid>
              <w:gridCol w:w="2300"/>
              <w:gridCol w:w="3847"/>
            </w:tblGrid>
            <w:tr w:rsidR="00DD05C6" w14:paraId="3F6071DB" w14:textId="77777777" w:rsidTr="00166BB4">
              <w:tc>
                <w:tcPr>
                  <w:tcW w:w="2300" w:type="dxa"/>
                </w:tcPr>
                <w:p w14:paraId="107AD0E4" w14:textId="77777777" w:rsidR="00DD05C6" w:rsidRDefault="00DD05C6" w:rsidP="00DD05C6">
                  <w:pPr>
                    <w:pStyle w:val="BodyText"/>
                    <w:spacing w:before="1"/>
                    <w:ind w:right="-180"/>
                    <w:rPr>
                      <w:rFonts w:ascii="GHEA Grapalat" w:hAnsi="GHEA Grapalat"/>
                      <w:b/>
                      <w:sz w:val="16"/>
                      <w:szCs w:val="16"/>
                    </w:rPr>
                  </w:pPr>
                  <w:r>
                    <w:rPr>
                      <w:rFonts w:ascii="GHEA Grapalat" w:hAnsi="GHEA Grapalat"/>
                      <w:b/>
                      <w:sz w:val="16"/>
                      <w:szCs w:val="16"/>
                    </w:rPr>
                    <w:t xml:space="preserve">Деталь, подлежфщая измерению </w:t>
                  </w:r>
                </w:p>
              </w:tc>
              <w:tc>
                <w:tcPr>
                  <w:tcW w:w="3847" w:type="dxa"/>
                </w:tcPr>
                <w:p w14:paraId="52AC8468" w14:textId="77777777" w:rsidR="00DD05C6" w:rsidRDefault="00DD05C6" w:rsidP="00DD05C6">
                  <w:pPr>
                    <w:pStyle w:val="BodyText"/>
                    <w:spacing w:before="1"/>
                    <w:ind w:right="-180"/>
                    <w:rPr>
                      <w:rFonts w:ascii="GHEA Grapalat" w:hAnsi="GHEA Grapalat"/>
                      <w:b/>
                      <w:sz w:val="16"/>
                      <w:szCs w:val="16"/>
                    </w:rPr>
                  </w:pPr>
                  <w:r w:rsidRPr="00DD6069">
                    <w:rPr>
                      <w:rStyle w:val="y2iqfc"/>
                      <w:rFonts w:ascii="GHEA Grapalat" w:hAnsi="GHEA Grapalat"/>
                      <w:color w:val="1F1F1F"/>
                      <w:sz w:val="16"/>
                      <w:szCs w:val="16"/>
                    </w:rPr>
                    <w:t>Метод</w:t>
                  </w:r>
                  <w:r>
                    <w:rPr>
                      <w:rStyle w:val="y2iqfc"/>
                      <w:rFonts w:ascii="GHEA Grapalat" w:hAnsi="GHEA Grapalat"/>
                      <w:color w:val="1F1F1F"/>
                      <w:sz w:val="16"/>
                      <w:szCs w:val="16"/>
                    </w:rPr>
                    <w:t xml:space="preserve"> и стандарт измерения</w:t>
                  </w:r>
                </w:p>
              </w:tc>
            </w:tr>
            <w:tr w:rsidR="00DD05C6" w14:paraId="6393EC4E" w14:textId="77777777" w:rsidTr="00166BB4">
              <w:tc>
                <w:tcPr>
                  <w:tcW w:w="2300" w:type="dxa"/>
                </w:tcPr>
                <w:p w14:paraId="71FCC3DC" w14:textId="77777777" w:rsidR="00DD05C6" w:rsidRPr="008A6941" w:rsidRDefault="00DD05C6" w:rsidP="00DD05C6">
                  <w:pPr>
                    <w:pStyle w:val="BodyText"/>
                    <w:spacing w:before="1"/>
                    <w:ind w:right="-180"/>
                    <w:rPr>
                      <w:rFonts w:ascii="GHEA Grapalat" w:hAnsi="GHEA Grapalat"/>
                      <w:sz w:val="16"/>
                      <w:szCs w:val="16"/>
                    </w:rPr>
                  </w:pPr>
                  <w:r w:rsidRPr="008A6941">
                    <w:rPr>
                      <w:rFonts w:ascii="GHEA Grapalat" w:hAnsi="GHEA Grapalat"/>
                      <w:sz w:val="16"/>
                      <w:szCs w:val="16"/>
                    </w:rPr>
                    <w:t>Толщина носовово части в точке опоры</w:t>
                  </w:r>
                </w:p>
              </w:tc>
              <w:tc>
                <w:tcPr>
                  <w:tcW w:w="3847" w:type="dxa"/>
                </w:tcPr>
                <w:p w14:paraId="08F2BEF2" w14:textId="77777777" w:rsidR="00DD05C6" w:rsidRPr="000A3380" w:rsidRDefault="00DD05C6" w:rsidP="00DD05C6">
                  <w:pPr>
                    <w:pStyle w:val="BodyText"/>
                    <w:spacing w:before="1"/>
                    <w:ind w:right="-180"/>
                    <w:rPr>
                      <w:rFonts w:ascii="GHEA Grapalat" w:hAnsi="GHEA Grapalat"/>
                      <w:sz w:val="16"/>
                      <w:szCs w:val="16"/>
                    </w:rPr>
                  </w:pPr>
                  <w:r w:rsidRPr="000A3380">
                    <w:rPr>
                      <w:rFonts w:ascii="GHEA Grapalat" w:hAnsi="GHEA Grapalat"/>
                      <w:sz w:val="16"/>
                      <w:szCs w:val="16"/>
                    </w:rPr>
                    <w:t>Без бортиков в случае продольного разреза вместе со следом должно составлять 12</w:t>
                  </w:r>
                  <w:r w:rsidRPr="000A3380">
                    <w:rPr>
                      <w:rStyle w:val="y2iqfc"/>
                      <w:rFonts w:ascii="GHEA Grapalat" w:hAnsi="GHEA Grapalat"/>
                      <w:color w:val="1F1F1F"/>
                      <w:sz w:val="16"/>
                      <w:szCs w:val="16"/>
                    </w:rPr>
                    <w:t>±1 мм</w:t>
                  </w:r>
                </w:p>
              </w:tc>
            </w:tr>
            <w:tr w:rsidR="00DD05C6" w14:paraId="7F7BE052" w14:textId="77777777" w:rsidTr="00166BB4">
              <w:tc>
                <w:tcPr>
                  <w:tcW w:w="2300" w:type="dxa"/>
                </w:tcPr>
                <w:p w14:paraId="3CDD547D" w14:textId="77777777" w:rsidR="00DD05C6" w:rsidRPr="000A3380" w:rsidRDefault="00DD05C6" w:rsidP="00DD05C6">
                  <w:pPr>
                    <w:pStyle w:val="BodyText"/>
                    <w:spacing w:before="1"/>
                    <w:ind w:right="-180"/>
                    <w:rPr>
                      <w:rFonts w:ascii="GHEA Grapalat" w:hAnsi="GHEA Grapalat"/>
                      <w:sz w:val="16"/>
                      <w:szCs w:val="16"/>
                    </w:rPr>
                  </w:pPr>
                  <w:r w:rsidRPr="000A3380">
                    <w:rPr>
                      <w:rFonts w:ascii="GHEA Grapalat" w:hAnsi="GHEA Grapalat"/>
                      <w:sz w:val="16"/>
                      <w:szCs w:val="16"/>
                    </w:rPr>
                    <w:t>Толщина пяты</w:t>
                  </w:r>
                </w:p>
              </w:tc>
              <w:tc>
                <w:tcPr>
                  <w:tcW w:w="3847" w:type="dxa"/>
                </w:tcPr>
                <w:p w14:paraId="11FF0552" w14:textId="77777777" w:rsidR="00DD05C6" w:rsidRPr="000A3380" w:rsidRDefault="00DD05C6" w:rsidP="00DD05C6">
                  <w:pPr>
                    <w:pStyle w:val="BodyText"/>
                    <w:spacing w:before="1"/>
                    <w:ind w:right="-180"/>
                    <w:rPr>
                      <w:rFonts w:ascii="GHEA Grapalat" w:hAnsi="GHEA Grapalat"/>
                      <w:sz w:val="16"/>
                      <w:szCs w:val="16"/>
                    </w:rPr>
                  </w:pPr>
                  <w:r>
                    <w:rPr>
                      <w:rFonts w:ascii="GHEA Grapalat" w:hAnsi="GHEA Grapalat"/>
                      <w:sz w:val="16"/>
                      <w:szCs w:val="16"/>
                    </w:rPr>
                    <w:t xml:space="preserve">Без бортов, при </w:t>
                  </w:r>
                  <w:r w:rsidRPr="000A3380">
                    <w:rPr>
                      <w:rFonts w:ascii="GHEA Grapalat" w:hAnsi="GHEA Grapalat"/>
                      <w:sz w:val="16"/>
                      <w:szCs w:val="16"/>
                    </w:rPr>
                    <w:t>продольно</w:t>
                  </w:r>
                  <w:r>
                    <w:rPr>
                      <w:rFonts w:ascii="GHEA Grapalat" w:hAnsi="GHEA Grapalat"/>
                      <w:sz w:val="16"/>
                      <w:szCs w:val="16"/>
                    </w:rPr>
                    <w:t xml:space="preserve">м </w:t>
                  </w:r>
                  <w:r w:rsidRPr="000A3380">
                    <w:rPr>
                      <w:rFonts w:ascii="GHEA Grapalat" w:hAnsi="GHEA Grapalat"/>
                      <w:sz w:val="16"/>
                      <w:szCs w:val="16"/>
                    </w:rPr>
                    <w:t>разрез</w:t>
                  </w:r>
                  <w:r>
                    <w:rPr>
                      <w:rFonts w:ascii="GHEA Grapalat" w:hAnsi="GHEA Grapalat"/>
                      <w:sz w:val="16"/>
                      <w:szCs w:val="16"/>
                    </w:rPr>
                    <w:t>е</w:t>
                  </w:r>
                  <w:r w:rsidRPr="000A3380">
                    <w:rPr>
                      <w:rFonts w:ascii="GHEA Grapalat" w:hAnsi="GHEA Grapalat"/>
                      <w:sz w:val="16"/>
                      <w:szCs w:val="16"/>
                    </w:rPr>
                    <w:t xml:space="preserve"> вместе</w:t>
                  </w:r>
                  <w:r>
                    <w:rPr>
                      <w:rFonts w:ascii="GHEA Grapalat" w:hAnsi="GHEA Grapalat"/>
                      <w:sz w:val="16"/>
                      <w:szCs w:val="16"/>
                    </w:rPr>
                    <w:t xml:space="preserve"> с траком 2</w:t>
                  </w:r>
                  <w:r w:rsidRPr="000A3380">
                    <w:rPr>
                      <w:rFonts w:ascii="GHEA Grapalat" w:hAnsi="GHEA Grapalat"/>
                      <w:sz w:val="16"/>
                      <w:szCs w:val="16"/>
                    </w:rPr>
                    <w:t>2</w:t>
                  </w:r>
                  <w:r w:rsidRPr="000A3380">
                    <w:rPr>
                      <w:rStyle w:val="y2iqfc"/>
                      <w:rFonts w:ascii="GHEA Grapalat" w:hAnsi="GHEA Grapalat"/>
                      <w:color w:val="1F1F1F"/>
                      <w:sz w:val="16"/>
                      <w:szCs w:val="16"/>
                    </w:rPr>
                    <w:t>±1 мм</w:t>
                  </w:r>
                </w:p>
              </w:tc>
            </w:tr>
            <w:tr w:rsidR="00DD05C6" w14:paraId="59A3C3AA" w14:textId="77777777" w:rsidTr="00166BB4">
              <w:tc>
                <w:tcPr>
                  <w:tcW w:w="2300" w:type="dxa"/>
                </w:tcPr>
                <w:p w14:paraId="4E599935" w14:textId="77777777" w:rsidR="00DD05C6" w:rsidRPr="000A3380" w:rsidRDefault="00DD05C6" w:rsidP="00DD05C6">
                  <w:pPr>
                    <w:pStyle w:val="BodyText"/>
                    <w:spacing w:before="1"/>
                    <w:ind w:right="-180"/>
                    <w:rPr>
                      <w:rFonts w:ascii="GHEA Grapalat" w:hAnsi="GHEA Grapalat"/>
                      <w:sz w:val="16"/>
                      <w:szCs w:val="16"/>
                    </w:rPr>
                  </w:pPr>
                  <w:r w:rsidRPr="000A3380">
                    <w:rPr>
                      <w:rFonts w:ascii="GHEA Grapalat" w:hAnsi="GHEA Grapalat"/>
                      <w:sz w:val="16"/>
                      <w:szCs w:val="16"/>
                    </w:rPr>
                    <w:t xml:space="preserve">Глубина следа </w:t>
                  </w:r>
                </w:p>
              </w:tc>
              <w:tc>
                <w:tcPr>
                  <w:tcW w:w="3847" w:type="dxa"/>
                </w:tcPr>
                <w:p w14:paraId="5E5763FD" w14:textId="77777777" w:rsidR="00DD05C6" w:rsidRDefault="00DD05C6" w:rsidP="00DD05C6">
                  <w:pPr>
                    <w:pStyle w:val="BodyText"/>
                    <w:spacing w:before="1"/>
                    <w:ind w:right="-180"/>
                    <w:rPr>
                      <w:rFonts w:ascii="GHEA Grapalat" w:hAnsi="GHEA Grapalat"/>
                      <w:b/>
                      <w:sz w:val="16"/>
                      <w:szCs w:val="16"/>
                    </w:rPr>
                  </w:pPr>
                  <w:r w:rsidRPr="000A3380">
                    <w:rPr>
                      <w:rFonts w:ascii="GHEA Grapalat" w:hAnsi="GHEA Grapalat"/>
                      <w:sz w:val="16"/>
                      <w:szCs w:val="16"/>
                    </w:rPr>
                    <w:t>4</w:t>
                  </w:r>
                  <w:r w:rsidRPr="000A3380">
                    <w:rPr>
                      <w:rStyle w:val="y2iqfc"/>
                      <w:rFonts w:ascii="GHEA Grapalat" w:hAnsi="GHEA Grapalat"/>
                      <w:color w:val="1F1F1F"/>
                      <w:sz w:val="16"/>
                      <w:szCs w:val="16"/>
                    </w:rPr>
                    <w:t>±</w:t>
                  </w:r>
                  <w:r>
                    <w:rPr>
                      <w:rStyle w:val="y2iqfc"/>
                      <w:rFonts w:ascii="GHEA Grapalat" w:hAnsi="GHEA Grapalat"/>
                      <w:color w:val="1F1F1F"/>
                      <w:sz w:val="16"/>
                      <w:szCs w:val="16"/>
                    </w:rPr>
                    <w:t>0,5</w:t>
                  </w:r>
                  <w:r w:rsidRPr="000A3380">
                    <w:rPr>
                      <w:rStyle w:val="y2iqfc"/>
                      <w:rFonts w:ascii="GHEA Grapalat" w:hAnsi="GHEA Grapalat"/>
                      <w:color w:val="1F1F1F"/>
                      <w:sz w:val="16"/>
                      <w:szCs w:val="16"/>
                    </w:rPr>
                    <w:t xml:space="preserve"> мм</w:t>
                  </w:r>
                </w:p>
              </w:tc>
            </w:tr>
          </w:tbl>
          <w:p w14:paraId="7A963A07" w14:textId="77777777" w:rsidR="00DD05C6" w:rsidRDefault="00DD05C6" w:rsidP="00DD05C6">
            <w:pPr>
              <w:pStyle w:val="BodyText"/>
              <w:numPr>
                <w:ilvl w:val="1"/>
                <w:numId w:val="9"/>
              </w:numPr>
              <w:spacing w:before="1"/>
              <w:ind w:right="-180"/>
              <w:rPr>
                <w:rStyle w:val="BodyTextChar"/>
                <w:rFonts w:ascii="GHEA Grapalat" w:eastAsiaTheme="minorHAnsi" w:hAnsi="GHEA Grapalat"/>
                <w:color w:val="1F1F1F"/>
                <w:sz w:val="16"/>
                <w:szCs w:val="16"/>
              </w:rPr>
            </w:pPr>
            <w:r w:rsidRPr="000A3380">
              <w:rPr>
                <w:rFonts w:ascii="GHEA Grapalat" w:hAnsi="GHEA Grapalat"/>
                <w:sz w:val="16"/>
                <w:szCs w:val="16"/>
              </w:rPr>
              <w:t xml:space="preserve">Физико-механические параметры стельки, представлени </w:t>
            </w:r>
            <w:r w:rsidRPr="000A3380">
              <w:rPr>
                <w:rStyle w:val="BodyTextChar"/>
                <w:rFonts w:ascii="GHEA Grapalat" w:eastAsiaTheme="minorHAnsi" w:hAnsi="GHEA Grapalat"/>
                <w:color w:val="1F1F1F"/>
                <w:sz w:val="16"/>
                <w:szCs w:val="16"/>
              </w:rPr>
              <w:t xml:space="preserve">в таблице </w:t>
            </w:r>
          </w:p>
          <w:p w14:paraId="703D269C" w14:textId="77777777" w:rsidR="00DD05C6" w:rsidRDefault="00DD05C6" w:rsidP="00DD05C6">
            <w:pPr>
              <w:pStyle w:val="BodyText"/>
              <w:spacing w:before="1"/>
              <w:ind w:left="360" w:right="-180"/>
              <w:rPr>
                <w:rStyle w:val="y2iqfc"/>
                <w:rFonts w:ascii="GHEA Grapalat" w:hAnsi="GHEA Grapalat"/>
                <w:color w:val="1F1F1F"/>
                <w:sz w:val="16"/>
                <w:szCs w:val="16"/>
              </w:rPr>
            </w:pPr>
            <w:r w:rsidRPr="00DD6069">
              <w:rPr>
                <w:rStyle w:val="y2iqfc"/>
                <w:rFonts w:ascii="GHEA Grapalat" w:hAnsi="GHEA Grapalat"/>
                <w:color w:val="1F1F1F"/>
                <w:sz w:val="16"/>
                <w:szCs w:val="16"/>
              </w:rPr>
              <w:t>Таблица</w:t>
            </w:r>
            <w:r>
              <w:rPr>
                <w:rStyle w:val="y2iqfc"/>
                <w:rFonts w:ascii="GHEA Grapalat" w:hAnsi="GHEA Grapalat"/>
                <w:color w:val="1F1F1F"/>
                <w:sz w:val="16"/>
                <w:szCs w:val="16"/>
              </w:rPr>
              <w:t xml:space="preserve"> 2</w:t>
            </w:r>
          </w:p>
          <w:tbl>
            <w:tblPr>
              <w:tblStyle w:val="TableGrid"/>
              <w:tblW w:w="0" w:type="auto"/>
              <w:tblInd w:w="32" w:type="dxa"/>
              <w:tblLayout w:type="fixed"/>
              <w:tblLook w:val="04A0" w:firstRow="1" w:lastRow="0" w:firstColumn="1" w:lastColumn="0" w:noHBand="0" w:noVBand="1"/>
            </w:tblPr>
            <w:tblGrid>
              <w:gridCol w:w="3073"/>
              <w:gridCol w:w="3022"/>
            </w:tblGrid>
            <w:tr w:rsidR="00DD05C6" w14:paraId="6D20D290" w14:textId="77777777" w:rsidTr="00166BB4">
              <w:tc>
                <w:tcPr>
                  <w:tcW w:w="3073" w:type="dxa"/>
                </w:tcPr>
                <w:p w14:paraId="74FF297A" w14:textId="77777777" w:rsidR="00DD05C6" w:rsidRDefault="00DD05C6" w:rsidP="00DD05C6">
                  <w:pPr>
                    <w:pStyle w:val="BodyText"/>
                    <w:spacing w:before="1"/>
                    <w:ind w:right="-180"/>
                    <w:rPr>
                      <w:rFonts w:ascii="GHEA Grapalat" w:hAnsi="GHEA Grapalat"/>
                      <w:sz w:val="16"/>
                      <w:szCs w:val="16"/>
                    </w:rPr>
                  </w:pPr>
                  <w:r>
                    <w:rPr>
                      <w:rFonts w:ascii="GHEA Grapalat" w:hAnsi="GHEA Grapalat"/>
                      <w:sz w:val="16"/>
                      <w:szCs w:val="16"/>
                    </w:rPr>
                    <w:t>Название позиции</w:t>
                  </w:r>
                </w:p>
              </w:tc>
              <w:tc>
                <w:tcPr>
                  <w:tcW w:w="3022" w:type="dxa"/>
                </w:tcPr>
                <w:p w14:paraId="7BE7226E" w14:textId="77777777" w:rsidR="00DD05C6" w:rsidRDefault="00DD05C6" w:rsidP="00DD05C6">
                  <w:pPr>
                    <w:pStyle w:val="BodyText"/>
                    <w:spacing w:before="1"/>
                    <w:ind w:right="417"/>
                    <w:rPr>
                      <w:rFonts w:ascii="GHEA Grapalat" w:hAnsi="GHEA Grapalat"/>
                      <w:sz w:val="16"/>
                      <w:szCs w:val="16"/>
                    </w:rPr>
                  </w:pPr>
                  <w:r>
                    <w:rPr>
                      <w:rFonts w:ascii="GHEA Grapalat" w:hAnsi="GHEA Grapalat"/>
                      <w:sz w:val="16"/>
                      <w:szCs w:val="16"/>
                    </w:rPr>
                    <w:t>Материалы</w:t>
                  </w:r>
                </w:p>
              </w:tc>
            </w:tr>
            <w:tr w:rsidR="00DD05C6" w14:paraId="6BF8655E" w14:textId="77777777" w:rsidTr="00166BB4">
              <w:tc>
                <w:tcPr>
                  <w:tcW w:w="3073" w:type="dxa"/>
                </w:tcPr>
                <w:p w14:paraId="1F3AE137" w14:textId="77777777" w:rsidR="00DD05C6" w:rsidRDefault="00DD05C6" w:rsidP="00DD05C6">
                  <w:pPr>
                    <w:pStyle w:val="BodyText"/>
                    <w:spacing w:before="1"/>
                    <w:ind w:right="-180"/>
                    <w:rPr>
                      <w:rFonts w:ascii="GHEA Grapalat" w:hAnsi="GHEA Grapalat"/>
                      <w:sz w:val="16"/>
                      <w:szCs w:val="16"/>
                    </w:rPr>
                  </w:pPr>
                  <w:r>
                    <w:rPr>
                      <w:rFonts w:ascii="GHEA Grapalat" w:hAnsi="GHEA Grapalat"/>
                      <w:sz w:val="16"/>
                      <w:szCs w:val="16"/>
                    </w:rPr>
                    <w:t>Сьемная стелька</w:t>
                  </w:r>
                </w:p>
              </w:tc>
              <w:tc>
                <w:tcPr>
                  <w:tcW w:w="3022" w:type="dxa"/>
                </w:tcPr>
                <w:p w14:paraId="30DEBB0C" w14:textId="77777777" w:rsidR="00DD05C6" w:rsidRDefault="00DD05C6" w:rsidP="00DD05C6">
                  <w:pPr>
                    <w:pStyle w:val="BodyText"/>
                    <w:spacing w:before="1"/>
                    <w:ind w:right="-180"/>
                    <w:rPr>
                      <w:rFonts w:ascii="GHEA Grapalat" w:hAnsi="GHEA Grapalat"/>
                      <w:sz w:val="16"/>
                      <w:szCs w:val="16"/>
                    </w:rPr>
                  </w:pPr>
                  <w:r>
                    <w:rPr>
                      <w:rFonts w:ascii="GHEA Grapalat" w:hAnsi="GHEA Grapalat"/>
                      <w:sz w:val="16"/>
                      <w:szCs w:val="16"/>
                    </w:rPr>
                    <w:t>1-го  слоя трикотажного полотнаб</w:t>
                  </w:r>
                </w:p>
                <w:p w14:paraId="6BBA7A72" w14:textId="77777777" w:rsidR="00DD05C6" w:rsidRDefault="00DD05C6" w:rsidP="00DD05C6">
                  <w:pPr>
                    <w:pStyle w:val="BodyText"/>
                    <w:spacing w:before="1"/>
                    <w:ind w:right="-180"/>
                    <w:rPr>
                      <w:rFonts w:ascii="GHEA Grapalat" w:hAnsi="GHEA Grapalat"/>
                      <w:sz w:val="16"/>
                      <w:szCs w:val="16"/>
                    </w:rPr>
                  </w:pPr>
                  <w:r>
                    <w:rPr>
                      <w:rFonts w:ascii="GHEA Grapalat" w:hAnsi="GHEA Grapalat"/>
                      <w:sz w:val="16"/>
                      <w:szCs w:val="16"/>
                    </w:rPr>
                    <w:t>2-й слой – ЭВА /этиленвинилацетат/</w:t>
                  </w:r>
                </w:p>
              </w:tc>
            </w:tr>
          </w:tbl>
          <w:p w14:paraId="3C59930A" w14:textId="5D543151" w:rsidR="00B54D80" w:rsidRPr="00DD6069" w:rsidRDefault="00B54D80" w:rsidP="00B54D80">
            <w:pPr>
              <w:pStyle w:val="HTMLPreformatted"/>
              <w:shd w:val="clear" w:color="auto" w:fill="F8F9FA"/>
              <w:rPr>
                <w:rFonts w:ascii="GHEA Grapalat" w:hAnsi="GHEA Grapalat"/>
                <w:color w:val="1F1F1F"/>
                <w:sz w:val="16"/>
                <w:szCs w:val="16"/>
              </w:rPr>
            </w:pPr>
          </w:p>
        </w:tc>
        <w:tc>
          <w:tcPr>
            <w:tcW w:w="571" w:type="dxa"/>
            <w:textDirection w:val="btLr"/>
            <w:vAlign w:val="center"/>
          </w:tcPr>
          <w:p w14:paraId="536AB5D5" w14:textId="64D85B6A"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20"/>
                <w:szCs w:val="20"/>
                <w:lang w:eastAsia="ru-RU"/>
              </w:rPr>
            </w:pPr>
            <w:r w:rsidRPr="00DD6069">
              <w:rPr>
                <w:rFonts w:ascii="GHEA Grapalat" w:eastAsia="Times New Roman" w:hAnsi="GHEA Grapalat" w:cs="Courier New"/>
                <w:color w:val="1F1F1F"/>
                <w:sz w:val="20"/>
                <w:szCs w:val="20"/>
                <w:lang w:eastAsia="ru-RU"/>
              </w:rPr>
              <w:lastRenderedPageBreak/>
              <w:t>пар</w:t>
            </w:r>
          </w:p>
        </w:tc>
        <w:tc>
          <w:tcPr>
            <w:tcW w:w="567" w:type="dxa"/>
            <w:textDirection w:val="btLr"/>
            <w:vAlign w:val="center"/>
          </w:tcPr>
          <w:p w14:paraId="3FCE85FE" w14:textId="5D1AD129" w:rsidR="00B54D80" w:rsidRPr="00DD6069" w:rsidRDefault="00B54D80" w:rsidP="00B54D80">
            <w:pPr>
              <w:ind w:left="-108" w:right="113"/>
              <w:jc w:val="center"/>
              <w:rPr>
                <w:rFonts w:ascii="GHEA Grapalat" w:hAnsi="GHEA Grapalat" w:cs="Arial"/>
                <w:sz w:val="20"/>
                <w:szCs w:val="20"/>
                <w:lang w:val="hy-AM"/>
              </w:rPr>
            </w:pPr>
            <w:r w:rsidRPr="00DD6069">
              <w:rPr>
                <w:rFonts w:ascii="GHEA Grapalat" w:hAnsi="GHEA Grapalat" w:cs="Arial"/>
                <w:sz w:val="20"/>
                <w:szCs w:val="20"/>
                <w:lang w:val="hy-AM"/>
              </w:rPr>
              <w:t>99</w:t>
            </w:r>
            <w:r>
              <w:rPr>
                <w:rFonts w:ascii="GHEA Grapalat" w:hAnsi="GHEA Grapalat" w:cs="Arial"/>
                <w:sz w:val="20"/>
                <w:szCs w:val="20"/>
                <w:lang w:val="hy-AM"/>
              </w:rPr>
              <w:t xml:space="preserve"> </w:t>
            </w:r>
            <w:r w:rsidRPr="00DD6069">
              <w:rPr>
                <w:rFonts w:ascii="GHEA Grapalat" w:hAnsi="GHEA Grapalat" w:cs="Arial"/>
                <w:sz w:val="20"/>
                <w:szCs w:val="20"/>
                <w:lang w:val="hy-AM"/>
              </w:rPr>
              <w:t>360</w:t>
            </w:r>
            <w:r>
              <w:rPr>
                <w:rFonts w:ascii="GHEA Grapalat" w:hAnsi="GHEA Grapalat" w:cs="Arial"/>
                <w:sz w:val="20"/>
                <w:szCs w:val="20"/>
                <w:lang w:val="hy-AM"/>
              </w:rPr>
              <w:t xml:space="preserve"> </w:t>
            </w:r>
            <w:r w:rsidRPr="00DD6069">
              <w:rPr>
                <w:rFonts w:ascii="GHEA Grapalat" w:hAnsi="GHEA Grapalat" w:cs="Arial"/>
                <w:sz w:val="20"/>
                <w:szCs w:val="20"/>
                <w:lang w:val="hy-AM"/>
              </w:rPr>
              <w:t>000</w:t>
            </w:r>
          </w:p>
        </w:tc>
        <w:tc>
          <w:tcPr>
            <w:tcW w:w="567" w:type="dxa"/>
            <w:textDirection w:val="btLr"/>
            <w:vAlign w:val="center"/>
          </w:tcPr>
          <w:p w14:paraId="70F74467" w14:textId="79595938" w:rsidR="00B54D80" w:rsidRPr="00DD6069" w:rsidRDefault="00B54D80" w:rsidP="00B54D80">
            <w:pPr>
              <w:ind w:left="113" w:right="113"/>
              <w:jc w:val="center"/>
              <w:rPr>
                <w:rFonts w:ascii="GHEA Grapalat" w:eastAsia="Times New Roman" w:hAnsi="GHEA Grapalat" w:cs="Arial"/>
                <w:sz w:val="20"/>
                <w:szCs w:val="20"/>
                <w:lang w:val="hy-AM" w:eastAsia="ru-RU"/>
              </w:rPr>
            </w:pPr>
            <w:r w:rsidRPr="00DD6069">
              <w:rPr>
                <w:rFonts w:ascii="GHEA Grapalat" w:eastAsia="Times New Roman" w:hAnsi="GHEA Grapalat" w:cs="Arial"/>
                <w:sz w:val="20"/>
                <w:szCs w:val="20"/>
                <w:lang w:val="hy-AM" w:eastAsia="ru-RU"/>
              </w:rPr>
              <w:t>16560,00</w:t>
            </w:r>
          </w:p>
        </w:tc>
        <w:tc>
          <w:tcPr>
            <w:tcW w:w="563" w:type="dxa"/>
            <w:textDirection w:val="btLr"/>
            <w:vAlign w:val="center"/>
          </w:tcPr>
          <w:p w14:paraId="5908092B" w14:textId="73C0A6D0" w:rsidR="00B54D80" w:rsidRPr="00DD6069" w:rsidRDefault="00B54D80" w:rsidP="00B54D80">
            <w:pPr>
              <w:ind w:left="113" w:right="113"/>
              <w:jc w:val="center"/>
              <w:rPr>
                <w:rFonts w:ascii="GHEA Grapalat" w:hAnsi="GHEA Grapalat"/>
                <w:sz w:val="20"/>
                <w:szCs w:val="20"/>
                <w:lang w:val="en-US"/>
              </w:rPr>
            </w:pPr>
            <w:r w:rsidRPr="00DD6069">
              <w:rPr>
                <w:rFonts w:ascii="GHEA Grapalat" w:hAnsi="GHEA Grapalat"/>
                <w:sz w:val="20"/>
                <w:szCs w:val="20"/>
                <w:lang w:val="hy-AM"/>
              </w:rPr>
              <w:t>6000</w:t>
            </w:r>
          </w:p>
        </w:tc>
        <w:tc>
          <w:tcPr>
            <w:tcW w:w="850" w:type="dxa"/>
            <w:textDirection w:val="btLr"/>
            <w:vAlign w:val="center"/>
          </w:tcPr>
          <w:p w14:paraId="347B472E" w14:textId="77777777" w:rsidR="00B54D80" w:rsidRPr="00DD6069" w:rsidRDefault="00B54D80" w:rsidP="00B54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rFonts w:ascii="GHEA Grapalat" w:hAnsi="GHEA Grapalat" w:cs="Courier New"/>
                <w:sz w:val="16"/>
                <w:szCs w:val="16"/>
              </w:rPr>
            </w:pPr>
            <w:r>
              <w:rPr>
                <w:rFonts w:ascii="GHEA Grapalat" w:hAnsi="GHEA Grapalat" w:cs="Courier New"/>
                <w:sz w:val="16"/>
                <w:szCs w:val="16"/>
              </w:rPr>
              <w:t>Г</w:t>
            </w:r>
            <w:r w:rsidRPr="00DD6069">
              <w:rPr>
                <w:rFonts w:ascii="GHEA Grapalat" w:hAnsi="GHEA Grapalat" w:cs="Courier New"/>
                <w:sz w:val="16"/>
                <w:szCs w:val="16"/>
              </w:rPr>
              <w:t>. Ереван, 6-й переулок Багратуняца.</w:t>
            </w:r>
          </w:p>
          <w:p w14:paraId="2454AA3D" w14:textId="77777777" w:rsidR="00B54D80" w:rsidRPr="00DD6069" w:rsidRDefault="00B54D80" w:rsidP="00B54D80">
            <w:pPr>
              <w:ind w:left="113" w:right="113"/>
              <w:jc w:val="center"/>
              <w:rPr>
                <w:rFonts w:ascii="GHEA Grapalat" w:hAnsi="GHEA Grapalat"/>
                <w:sz w:val="20"/>
                <w:szCs w:val="20"/>
                <w:lang w:val="hy-AM"/>
              </w:rPr>
            </w:pPr>
          </w:p>
        </w:tc>
        <w:tc>
          <w:tcPr>
            <w:tcW w:w="567" w:type="dxa"/>
            <w:textDirection w:val="btLr"/>
            <w:vAlign w:val="center"/>
          </w:tcPr>
          <w:p w14:paraId="5F13A40D" w14:textId="3B5385D7" w:rsidR="00B54D80" w:rsidRPr="00DD6069" w:rsidRDefault="00B54D80" w:rsidP="00B54D80">
            <w:pPr>
              <w:ind w:left="113" w:right="113"/>
              <w:jc w:val="center"/>
              <w:rPr>
                <w:rFonts w:ascii="GHEA Grapalat" w:hAnsi="GHEA Grapalat"/>
                <w:sz w:val="20"/>
                <w:szCs w:val="20"/>
                <w:lang w:val="hy-AM"/>
              </w:rPr>
            </w:pPr>
            <w:r w:rsidRPr="00DD6069">
              <w:rPr>
                <w:rFonts w:ascii="GHEA Grapalat" w:hAnsi="GHEA Grapalat"/>
                <w:sz w:val="20"/>
                <w:szCs w:val="20"/>
                <w:lang w:val="hy-AM"/>
              </w:rPr>
              <w:t>6000</w:t>
            </w:r>
          </w:p>
        </w:tc>
        <w:tc>
          <w:tcPr>
            <w:tcW w:w="2416" w:type="dxa"/>
            <w:vAlign w:val="center"/>
          </w:tcPr>
          <w:p w14:paraId="15E6455D" w14:textId="77777777" w:rsidR="00B54D80" w:rsidRPr="00DD6069" w:rsidRDefault="00B54D80" w:rsidP="00B54D80">
            <w:pPr>
              <w:jc w:val="center"/>
              <w:rPr>
                <w:rFonts w:ascii="GHEA Grapalat" w:hAnsi="GHEA Grapalat" w:cs="Arial"/>
                <w:sz w:val="14"/>
                <w:szCs w:val="14"/>
              </w:rPr>
            </w:pPr>
            <w:r w:rsidRPr="00DD6069">
              <w:rPr>
                <w:rFonts w:ascii="GHEA Grapalat" w:hAnsi="GHEA Grapalat" w:cs="Arial"/>
                <w:sz w:val="14"/>
                <w:szCs w:val="14"/>
              </w:rPr>
              <w:t>С момента вступления соглашения в силу,</w:t>
            </w:r>
          </w:p>
          <w:p w14:paraId="3DFFBE87" w14:textId="4B313CF7" w:rsidR="00B54D80" w:rsidRPr="00DD6069" w:rsidRDefault="00B54D80" w:rsidP="00B54D80">
            <w:pPr>
              <w:jc w:val="center"/>
              <w:rPr>
                <w:rFonts w:ascii="GHEA Grapalat" w:hAnsi="GHEA Grapalat" w:cs="Arial"/>
                <w:sz w:val="14"/>
                <w:szCs w:val="14"/>
              </w:rPr>
            </w:pPr>
            <w:r w:rsidRPr="00DD6069">
              <w:rPr>
                <w:rFonts w:ascii="GHEA Grapalat" w:hAnsi="GHEA Grapalat" w:cs="Arial"/>
                <w:sz w:val="14"/>
                <w:szCs w:val="14"/>
              </w:rPr>
              <w:t xml:space="preserve">В течение </w:t>
            </w:r>
            <w:r w:rsidRPr="00DD6069">
              <w:rPr>
                <w:rFonts w:ascii="GHEA Grapalat" w:hAnsi="GHEA Grapalat" w:cs="Arial"/>
                <w:sz w:val="14"/>
                <w:szCs w:val="14"/>
                <w:lang w:val="hy-AM"/>
              </w:rPr>
              <w:t>5</w:t>
            </w:r>
            <w:r w:rsidRPr="00DD6069">
              <w:rPr>
                <w:rFonts w:ascii="GHEA Grapalat" w:hAnsi="GHEA Grapalat" w:cs="Arial"/>
                <w:sz w:val="14"/>
                <w:szCs w:val="14"/>
              </w:rPr>
              <w:t xml:space="preserve">0 дней - </w:t>
            </w:r>
            <w:r w:rsidRPr="00DD6069">
              <w:rPr>
                <w:rFonts w:ascii="GHEA Grapalat" w:hAnsi="GHEA Grapalat" w:cs="Arial"/>
                <w:sz w:val="14"/>
                <w:szCs w:val="14"/>
                <w:lang w:val="hy-AM"/>
              </w:rPr>
              <w:t>3000</w:t>
            </w:r>
            <w:r w:rsidRPr="00DD6069">
              <w:rPr>
                <w:rFonts w:ascii="GHEA Grapalat" w:hAnsi="GHEA Grapalat" w:cs="Arial"/>
                <w:sz w:val="14"/>
                <w:szCs w:val="14"/>
              </w:rPr>
              <w:t xml:space="preserve"> пар,</w:t>
            </w:r>
          </w:p>
          <w:p w14:paraId="0F8961EA" w14:textId="7D438E3E" w:rsidR="00B54D80" w:rsidRPr="00DD6069" w:rsidRDefault="00B54D80" w:rsidP="00B54D80">
            <w:pPr>
              <w:jc w:val="center"/>
              <w:rPr>
                <w:rFonts w:ascii="GHEA Grapalat" w:hAnsi="GHEA Grapalat" w:cs="Arial"/>
                <w:sz w:val="14"/>
                <w:szCs w:val="14"/>
                <w:lang w:val="hy-AM"/>
              </w:rPr>
            </w:pPr>
            <w:r w:rsidRPr="00DD6069">
              <w:rPr>
                <w:rFonts w:ascii="GHEA Grapalat" w:hAnsi="GHEA Grapalat" w:cs="Arial"/>
                <w:sz w:val="14"/>
                <w:szCs w:val="14"/>
              </w:rPr>
              <w:t xml:space="preserve">В течение 80 дней - </w:t>
            </w:r>
            <w:r w:rsidRPr="00DD6069">
              <w:rPr>
                <w:rFonts w:ascii="GHEA Grapalat" w:hAnsi="GHEA Grapalat" w:cs="Arial"/>
                <w:sz w:val="14"/>
                <w:szCs w:val="14"/>
                <w:lang w:val="hy-AM"/>
              </w:rPr>
              <w:t>30</w:t>
            </w:r>
            <w:r w:rsidRPr="00DD6069">
              <w:rPr>
                <w:rFonts w:ascii="GHEA Grapalat" w:hAnsi="GHEA Grapalat" w:cs="Arial"/>
                <w:sz w:val="14"/>
                <w:szCs w:val="14"/>
              </w:rPr>
              <w:t>00 пар</w:t>
            </w:r>
            <w:r w:rsidRPr="00DD6069">
              <w:rPr>
                <w:rFonts w:ascii="GHEA Grapalat" w:hAnsi="GHEA Grapalat" w:cs="Arial"/>
                <w:sz w:val="14"/>
                <w:szCs w:val="14"/>
                <w:lang w:val="hy-AM"/>
              </w:rPr>
              <w:t>.</w:t>
            </w:r>
          </w:p>
        </w:tc>
      </w:tr>
    </w:tbl>
    <w:p w14:paraId="4A040DBA" w14:textId="77777777" w:rsidR="00494FBC" w:rsidRDefault="00494FBC" w:rsidP="00494FBC">
      <w:pPr>
        <w:spacing w:after="0"/>
        <w:jc w:val="both"/>
        <w:rPr>
          <w:rFonts w:ascii="GHEA Grapalat" w:hAnsi="GHEA Grapalat" w:cs="Sylfaen"/>
          <w:i/>
          <w:sz w:val="18"/>
          <w:szCs w:val="18"/>
          <w:lang w:val="pt-BR"/>
        </w:rPr>
      </w:pPr>
      <w:bookmarkStart w:id="3" w:name="_Hlk157008228"/>
      <w:r>
        <w:rPr>
          <w:rFonts w:ascii="GHEA Grapalat" w:hAnsi="GHEA Grapalat"/>
          <w:sz w:val="20"/>
        </w:rPr>
        <w:t xml:space="preserve">* </w:t>
      </w:r>
      <w:r>
        <w:rPr>
          <w:rFonts w:ascii="GHEA Grapalat" w:hAnsi="GHEA Grapalat" w:cs="Sylfaen"/>
          <w:i/>
          <w:sz w:val="18"/>
          <w:szCs w:val="18"/>
          <w:lang w:val="pt-BR"/>
        </w:rPr>
        <w:t>մատակարարման վերջնաժամկետը չի կարող ավել լինել, քան տվյալ տարվա դեկտեմբերի 2</w:t>
      </w:r>
      <w:r>
        <w:rPr>
          <w:rFonts w:ascii="GHEA Grapalat" w:hAnsi="GHEA Grapalat" w:cs="Sylfaen"/>
          <w:i/>
          <w:sz w:val="18"/>
          <w:szCs w:val="18"/>
          <w:lang w:val="hy-AM"/>
        </w:rPr>
        <w:t>5</w:t>
      </w:r>
      <w:r>
        <w:rPr>
          <w:rFonts w:ascii="GHEA Grapalat" w:hAnsi="GHEA Grapalat" w:cs="Sylfaen"/>
          <w:i/>
          <w:sz w:val="18"/>
          <w:szCs w:val="18"/>
          <w:lang w:val="pt-BR"/>
        </w:rPr>
        <w:t>-ը:</w:t>
      </w:r>
    </w:p>
    <w:p w14:paraId="188F7CD4" w14:textId="77777777" w:rsidR="00494FBC" w:rsidRPr="00865E7F" w:rsidRDefault="00494FBC" w:rsidP="00494FBC">
      <w:pPr>
        <w:spacing w:after="0"/>
        <w:jc w:val="both"/>
        <w:rPr>
          <w:rFonts w:ascii="GHEA Grapalat" w:hAnsi="GHEA Grapalat"/>
          <w:sz w:val="20"/>
        </w:rPr>
      </w:pPr>
      <w:r w:rsidRPr="00865E7F">
        <w:rPr>
          <w:rFonts w:ascii="GHEA Grapalat" w:hAnsi="GHEA Grapalat"/>
          <w:sz w:val="20"/>
        </w:rPr>
        <w:t xml:space="preserve">* </w:t>
      </w:r>
      <w:r w:rsidRPr="00865E7F">
        <w:rPr>
          <w:rFonts w:ascii="GHEA Grapalat" w:hAnsi="GHEA Grapalat"/>
          <w:sz w:val="20"/>
          <w:lang w:val="hy-AM"/>
        </w:rPr>
        <w:t>срок поставки товара не может быть больше 2</w:t>
      </w:r>
      <w:r>
        <w:rPr>
          <w:rFonts w:ascii="GHEA Grapalat" w:hAnsi="GHEA Grapalat"/>
          <w:sz w:val="20"/>
          <w:lang w:val="hy-AM"/>
        </w:rPr>
        <w:t>5</w:t>
      </w:r>
      <w:r w:rsidRPr="00865E7F">
        <w:rPr>
          <w:rFonts w:ascii="GHEA Grapalat" w:hAnsi="GHEA Grapalat"/>
          <w:sz w:val="20"/>
          <w:lang w:val="hy-AM"/>
        </w:rPr>
        <w:t>-ого декабря текущего года</w:t>
      </w:r>
      <w:r>
        <w:rPr>
          <w:rFonts w:ascii="GHEA Grapalat" w:hAnsi="GHEA Grapalat"/>
          <w:sz w:val="20"/>
          <w:lang w:val="hy-AM"/>
        </w:rPr>
        <w:t>.</w:t>
      </w:r>
    </w:p>
    <w:bookmarkEnd w:id="3"/>
    <w:p w14:paraId="53B485D7" w14:textId="77777777" w:rsidR="00494FBC" w:rsidRDefault="00494FBC" w:rsidP="00494FBC">
      <w:pPr>
        <w:spacing w:after="0"/>
        <w:jc w:val="both"/>
        <w:rPr>
          <w:rFonts w:ascii="GHEA Grapalat" w:hAnsi="GHEA Grapalat" w:cs="Sylfaen"/>
          <w:sz w:val="24"/>
          <w:szCs w:val="24"/>
          <w:lang w:val="pt-BR"/>
        </w:rPr>
      </w:pPr>
    </w:p>
    <w:sectPr w:rsidR="00494FBC" w:rsidSect="0067411E">
      <w:pgSz w:w="16838" w:h="11906" w:orient="landscape"/>
      <w:pgMar w:top="567" w:right="1418" w:bottom="14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45152" w14:textId="77777777" w:rsidR="0041309C" w:rsidRDefault="0041309C" w:rsidP="00176B93">
      <w:pPr>
        <w:spacing w:after="0" w:line="240" w:lineRule="auto"/>
      </w:pPr>
      <w:r>
        <w:separator/>
      </w:r>
    </w:p>
  </w:endnote>
  <w:endnote w:type="continuationSeparator" w:id="0">
    <w:p w14:paraId="2EBBFCAC" w14:textId="77777777" w:rsidR="0041309C" w:rsidRDefault="0041309C" w:rsidP="00176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Armenian">
    <w:panose1 w:val="02020603050405020304"/>
    <w:charset w:val="00"/>
    <w:family w:val="roman"/>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8DBD53" w14:textId="77777777" w:rsidR="0041309C" w:rsidRDefault="0041309C" w:rsidP="00176B93">
      <w:pPr>
        <w:spacing w:after="0" w:line="240" w:lineRule="auto"/>
      </w:pPr>
      <w:r>
        <w:separator/>
      </w:r>
    </w:p>
  </w:footnote>
  <w:footnote w:type="continuationSeparator" w:id="0">
    <w:p w14:paraId="1A2F50CB" w14:textId="77777777" w:rsidR="0041309C" w:rsidRDefault="0041309C" w:rsidP="00176B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C77AB"/>
    <w:multiLevelType w:val="hybridMultilevel"/>
    <w:tmpl w:val="32764460"/>
    <w:lvl w:ilvl="0" w:tplc="0B02BBD4">
      <w:start w:val="15"/>
      <w:numFmt w:val="bullet"/>
      <w:lvlText w:val="-"/>
      <w:lvlJc w:val="left"/>
      <w:pPr>
        <w:ind w:left="720" w:hanging="360"/>
      </w:pPr>
      <w:rPr>
        <w:rFonts w:ascii="GHEA Grapalat" w:eastAsiaTheme="minorEastAsia" w:hAnsi="GHEA Grapalat"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68E0934"/>
    <w:multiLevelType w:val="multilevel"/>
    <w:tmpl w:val="66180600"/>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 w15:restartNumberingAfterBreak="0">
    <w:nsid w:val="22862069"/>
    <w:multiLevelType w:val="multilevel"/>
    <w:tmpl w:val="EE6EB24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87E3065"/>
    <w:multiLevelType w:val="hybridMultilevel"/>
    <w:tmpl w:val="CDE8DAD6"/>
    <w:lvl w:ilvl="0" w:tplc="601C775E">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866123"/>
    <w:multiLevelType w:val="hybridMultilevel"/>
    <w:tmpl w:val="C9AC8378"/>
    <w:lvl w:ilvl="0" w:tplc="00400B60">
      <w:start w:val="1"/>
      <w:numFmt w:val="bullet"/>
      <w:lvlText w:val="-"/>
      <w:lvlJc w:val="left"/>
      <w:pPr>
        <w:ind w:left="1080" w:hanging="360"/>
      </w:pPr>
      <w:rPr>
        <w:rFonts w:ascii="Sylfaen" w:eastAsiaTheme="minorHAnsi" w:hAnsi="Sylfaen"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C095EA5"/>
    <w:multiLevelType w:val="multilevel"/>
    <w:tmpl w:val="5EA8AE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497673C9"/>
    <w:multiLevelType w:val="hybridMultilevel"/>
    <w:tmpl w:val="359603A8"/>
    <w:lvl w:ilvl="0" w:tplc="97BCAC4E">
      <w:start w:val="1"/>
      <w:numFmt w:val="decimal"/>
      <w:lvlText w:val="%1"/>
      <w:lvlJc w:val="left"/>
      <w:pPr>
        <w:ind w:left="108" w:hanging="195"/>
      </w:pPr>
      <w:rPr>
        <w:rFonts w:ascii="Times New Roman" w:eastAsia="Times New Roman" w:hAnsi="Times New Roman" w:cs="Times New Roman" w:hint="default"/>
        <w:w w:val="99"/>
        <w:sz w:val="16"/>
        <w:szCs w:val="16"/>
        <w:lang w:val="ru-RU" w:eastAsia="en-US" w:bidi="ar-SA"/>
      </w:rPr>
    </w:lvl>
    <w:lvl w:ilvl="1" w:tplc="DECA886C">
      <w:numFmt w:val="bullet"/>
      <w:lvlText w:val="•"/>
      <w:lvlJc w:val="left"/>
      <w:pPr>
        <w:ind w:left="642" w:hanging="195"/>
      </w:pPr>
      <w:rPr>
        <w:rFonts w:hint="default"/>
        <w:lang w:val="ru-RU" w:eastAsia="en-US" w:bidi="ar-SA"/>
      </w:rPr>
    </w:lvl>
    <w:lvl w:ilvl="2" w:tplc="32D4379C">
      <w:numFmt w:val="bullet"/>
      <w:lvlText w:val="•"/>
      <w:lvlJc w:val="left"/>
      <w:pPr>
        <w:ind w:left="1185" w:hanging="195"/>
      </w:pPr>
      <w:rPr>
        <w:rFonts w:hint="default"/>
        <w:lang w:val="ru-RU" w:eastAsia="en-US" w:bidi="ar-SA"/>
      </w:rPr>
    </w:lvl>
    <w:lvl w:ilvl="3" w:tplc="A8262D8E">
      <w:numFmt w:val="bullet"/>
      <w:lvlText w:val="•"/>
      <w:lvlJc w:val="left"/>
      <w:pPr>
        <w:ind w:left="1727" w:hanging="195"/>
      </w:pPr>
      <w:rPr>
        <w:rFonts w:hint="default"/>
        <w:lang w:val="ru-RU" w:eastAsia="en-US" w:bidi="ar-SA"/>
      </w:rPr>
    </w:lvl>
    <w:lvl w:ilvl="4" w:tplc="E7FAF954">
      <w:numFmt w:val="bullet"/>
      <w:lvlText w:val="•"/>
      <w:lvlJc w:val="left"/>
      <w:pPr>
        <w:ind w:left="2270" w:hanging="195"/>
      </w:pPr>
      <w:rPr>
        <w:rFonts w:hint="default"/>
        <w:lang w:val="ru-RU" w:eastAsia="en-US" w:bidi="ar-SA"/>
      </w:rPr>
    </w:lvl>
    <w:lvl w:ilvl="5" w:tplc="CB3C60D4">
      <w:numFmt w:val="bullet"/>
      <w:lvlText w:val="•"/>
      <w:lvlJc w:val="left"/>
      <w:pPr>
        <w:ind w:left="2812" w:hanging="195"/>
      </w:pPr>
      <w:rPr>
        <w:rFonts w:hint="default"/>
        <w:lang w:val="ru-RU" w:eastAsia="en-US" w:bidi="ar-SA"/>
      </w:rPr>
    </w:lvl>
    <w:lvl w:ilvl="6" w:tplc="39AE4B72">
      <w:numFmt w:val="bullet"/>
      <w:lvlText w:val="•"/>
      <w:lvlJc w:val="left"/>
      <w:pPr>
        <w:ind w:left="3355" w:hanging="195"/>
      </w:pPr>
      <w:rPr>
        <w:rFonts w:hint="default"/>
        <w:lang w:val="ru-RU" w:eastAsia="en-US" w:bidi="ar-SA"/>
      </w:rPr>
    </w:lvl>
    <w:lvl w:ilvl="7" w:tplc="DB784A02">
      <w:numFmt w:val="bullet"/>
      <w:lvlText w:val="•"/>
      <w:lvlJc w:val="left"/>
      <w:pPr>
        <w:ind w:left="3897" w:hanging="195"/>
      </w:pPr>
      <w:rPr>
        <w:rFonts w:hint="default"/>
        <w:lang w:val="ru-RU" w:eastAsia="en-US" w:bidi="ar-SA"/>
      </w:rPr>
    </w:lvl>
    <w:lvl w:ilvl="8" w:tplc="BBEE20E2">
      <w:numFmt w:val="bullet"/>
      <w:lvlText w:val="•"/>
      <w:lvlJc w:val="left"/>
      <w:pPr>
        <w:ind w:left="4440" w:hanging="195"/>
      </w:pPr>
      <w:rPr>
        <w:rFonts w:hint="default"/>
        <w:lang w:val="ru-RU" w:eastAsia="en-US" w:bidi="ar-SA"/>
      </w:rPr>
    </w:lvl>
  </w:abstractNum>
  <w:abstractNum w:abstractNumId="7" w15:restartNumberingAfterBreak="0">
    <w:nsid w:val="4B443FF4"/>
    <w:multiLevelType w:val="multilevel"/>
    <w:tmpl w:val="808884FE"/>
    <w:lvl w:ilvl="0">
      <w:start w:val="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FC1309A"/>
    <w:multiLevelType w:val="hybridMultilevel"/>
    <w:tmpl w:val="160AF694"/>
    <w:lvl w:ilvl="0" w:tplc="0602F650">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9" w15:restartNumberingAfterBreak="0">
    <w:nsid w:val="6DF765AD"/>
    <w:multiLevelType w:val="multilevel"/>
    <w:tmpl w:val="DA48A8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716F0C40"/>
    <w:multiLevelType w:val="multilevel"/>
    <w:tmpl w:val="24ECBD4E"/>
    <w:lvl w:ilvl="0">
      <w:start w:val="1"/>
      <w:numFmt w:val="decimal"/>
      <w:lvlText w:val="%1"/>
      <w:lvlJc w:val="left"/>
      <w:pPr>
        <w:ind w:left="467" w:hanging="360"/>
      </w:pPr>
      <w:rPr>
        <w:rFonts w:hint="default"/>
      </w:rPr>
    </w:lvl>
    <w:lvl w:ilvl="1">
      <w:start w:val="5"/>
      <w:numFmt w:val="decimal"/>
      <w:isLgl/>
      <w:lvlText w:val="%1.%2"/>
      <w:lvlJc w:val="left"/>
      <w:pPr>
        <w:ind w:left="1170" w:hanging="360"/>
      </w:pPr>
      <w:rPr>
        <w:rFonts w:hint="default"/>
        <w:b w:val="0"/>
      </w:rPr>
    </w:lvl>
    <w:lvl w:ilvl="2">
      <w:start w:val="1"/>
      <w:numFmt w:val="decimal"/>
      <w:isLgl/>
      <w:lvlText w:val="%1.%2.%3"/>
      <w:lvlJc w:val="left"/>
      <w:pPr>
        <w:ind w:left="2233" w:hanging="720"/>
      </w:pPr>
      <w:rPr>
        <w:rFonts w:hint="default"/>
        <w:b w:val="0"/>
      </w:rPr>
    </w:lvl>
    <w:lvl w:ilvl="3">
      <w:start w:val="1"/>
      <w:numFmt w:val="decimal"/>
      <w:isLgl/>
      <w:lvlText w:val="%1.%2.%3.%4"/>
      <w:lvlJc w:val="left"/>
      <w:pPr>
        <w:ind w:left="2936" w:hanging="720"/>
      </w:pPr>
      <w:rPr>
        <w:rFonts w:hint="default"/>
        <w:b w:val="0"/>
      </w:rPr>
    </w:lvl>
    <w:lvl w:ilvl="4">
      <w:start w:val="1"/>
      <w:numFmt w:val="decimal"/>
      <w:isLgl/>
      <w:lvlText w:val="%1.%2.%3.%4.%5"/>
      <w:lvlJc w:val="left"/>
      <w:pPr>
        <w:ind w:left="3639" w:hanging="720"/>
      </w:pPr>
      <w:rPr>
        <w:rFonts w:hint="default"/>
        <w:b w:val="0"/>
      </w:rPr>
    </w:lvl>
    <w:lvl w:ilvl="5">
      <w:start w:val="1"/>
      <w:numFmt w:val="decimal"/>
      <w:isLgl/>
      <w:lvlText w:val="%1.%2.%3.%4.%5.%6"/>
      <w:lvlJc w:val="left"/>
      <w:pPr>
        <w:ind w:left="4702" w:hanging="1080"/>
      </w:pPr>
      <w:rPr>
        <w:rFonts w:hint="default"/>
        <w:b w:val="0"/>
      </w:rPr>
    </w:lvl>
    <w:lvl w:ilvl="6">
      <w:start w:val="1"/>
      <w:numFmt w:val="decimal"/>
      <w:isLgl/>
      <w:lvlText w:val="%1.%2.%3.%4.%5.%6.%7"/>
      <w:lvlJc w:val="left"/>
      <w:pPr>
        <w:ind w:left="5405" w:hanging="1080"/>
      </w:pPr>
      <w:rPr>
        <w:rFonts w:hint="default"/>
        <w:b w:val="0"/>
      </w:rPr>
    </w:lvl>
    <w:lvl w:ilvl="7">
      <w:start w:val="1"/>
      <w:numFmt w:val="decimal"/>
      <w:isLgl/>
      <w:lvlText w:val="%1.%2.%3.%4.%5.%6.%7.%8"/>
      <w:lvlJc w:val="left"/>
      <w:pPr>
        <w:ind w:left="6468" w:hanging="1440"/>
      </w:pPr>
      <w:rPr>
        <w:rFonts w:hint="default"/>
        <w:b w:val="0"/>
      </w:rPr>
    </w:lvl>
    <w:lvl w:ilvl="8">
      <w:start w:val="1"/>
      <w:numFmt w:val="decimal"/>
      <w:isLgl/>
      <w:lvlText w:val="%1.%2.%3.%4.%5.%6.%7.%8.%9"/>
      <w:lvlJc w:val="left"/>
      <w:pPr>
        <w:ind w:left="7171" w:hanging="1440"/>
      </w:pPr>
      <w:rPr>
        <w:rFonts w:hint="default"/>
        <w:b w:val="0"/>
      </w:rPr>
    </w:lvl>
  </w:abstractNum>
  <w:abstractNum w:abstractNumId="11" w15:restartNumberingAfterBreak="0">
    <w:nsid w:val="74275793"/>
    <w:multiLevelType w:val="hybridMultilevel"/>
    <w:tmpl w:val="039025C0"/>
    <w:lvl w:ilvl="0" w:tplc="007E3E64">
      <w:start w:val="1"/>
      <w:numFmt w:val="decimal"/>
      <w:lvlText w:val="%1."/>
      <w:lvlJc w:val="left"/>
      <w:pPr>
        <w:ind w:left="720" w:hanging="360"/>
      </w:pPr>
      <w:rPr>
        <w:rFonts w:cs="Arial"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6"/>
  </w:num>
  <w:num w:numId="5">
    <w:abstractNumId w:val="2"/>
  </w:num>
  <w:num w:numId="6">
    <w:abstractNumId w:val="10"/>
  </w:num>
  <w:num w:numId="7">
    <w:abstractNumId w:val="7"/>
  </w:num>
  <w:num w:numId="8">
    <w:abstractNumId w:val="1"/>
  </w:num>
  <w:num w:numId="9">
    <w:abstractNumId w:val="9"/>
  </w:num>
  <w:num w:numId="10">
    <w:abstractNumId w:val="5"/>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DF0"/>
    <w:rsid w:val="0000243F"/>
    <w:rsid w:val="00010287"/>
    <w:rsid w:val="00015969"/>
    <w:rsid w:val="00016D4A"/>
    <w:rsid w:val="00023873"/>
    <w:rsid w:val="00024503"/>
    <w:rsid w:val="00027A93"/>
    <w:rsid w:val="00044354"/>
    <w:rsid w:val="00055330"/>
    <w:rsid w:val="00070A6E"/>
    <w:rsid w:val="000712FA"/>
    <w:rsid w:val="00075D61"/>
    <w:rsid w:val="00075E5F"/>
    <w:rsid w:val="00076956"/>
    <w:rsid w:val="00081C5A"/>
    <w:rsid w:val="0008358C"/>
    <w:rsid w:val="0009175F"/>
    <w:rsid w:val="00096482"/>
    <w:rsid w:val="000A1F0E"/>
    <w:rsid w:val="000B558A"/>
    <w:rsid w:val="000C1D6B"/>
    <w:rsid w:val="000C7437"/>
    <w:rsid w:val="000E46EE"/>
    <w:rsid w:val="000F0F68"/>
    <w:rsid w:val="000F46ED"/>
    <w:rsid w:val="00103FB8"/>
    <w:rsid w:val="00121189"/>
    <w:rsid w:val="00123F31"/>
    <w:rsid w:val="001245B0"/>
    <w:rsid w:val="00124A50"/>
    <w:rsid w:val="001327F7"/>
    <w:rsid w:val="00133D63"/>
    <w:rsid w:val="00143DC5"/>
    <w:rsid w:val="00144D41"/>
    <w:rsid w:val="00147779"/>
    <w:rsid w:val="00155602"/>
    <w:rsid w:val="00170802"/>
    <w:rsid w:val="001765CD"/>
    <w:rsid w:val="00176B93"/>
    <w:rsid w:val="00177121"/>
    <w:rsid w:val="00180108"/>
    <w:rsid w:val="001803C6"/>
    <w:rsid w:val="00185084"/>
    <w:rsid w:val="00187D9D"/>
    <w:rsid w:val="0019051F"/>
    <w:rsid w:val="00192256"/>
    <w:rsid w:val="00193B0D"/>
    <w:rsid w:val="001940DD"/>
    <w:rsid w:val="0019419F"/>
    <w:rsid w:val="00197D1D"/>
    <w:rsid w:val="001A786C"/>
    <w:rsid w:val="001B7BEF"/>
    <w:rsid w:val="001D574F"/>
    <w:rsid w:val="001D67DB"/>
    <w:rsid w:val="001E207D"/>
    <w:rsid w:val="001E30EC"/>
    <w:rsid w:val="001E3698"/>
    <w:rsid w:val="001E4D21"/>
    <w:rsid w:val="001E6CB2"/>
    <w:rsid w:val="001E76C1"/>
    <w:rsid w:val="00200513"/>
    <w:rsid w:val="0021514C"/>
    <w:rsid w:val="002157E8"/>
    <w:rsid w:val="002164AB"/>
    <w:rsid w:val="002168FE"/>
    <w:rsid w:val="002209AF"/>
    <w:rsid w:val="002230A4"/>
    <w:rsid w:val="0022378C"/>
    <w:rsid w:val="00224830"/>
    <w:rsid w:val="00224B0F"/>
    <w:rsid w:val="00232450"/>
    <w:rsid w:val="002336CC"/>
    <w:rsid w:val="00235176"/>
    <w:rsid w:val="00242E87"/>
    <w:rsid w:val="00243148"/>
    <w:rsid w:val="002517DB"/>
    <w:rsid w:val="0025369F"/>
    <w:rsid w:val="00253D67"/>
    <w:rsid w:val="002704C0"/>
    <w:rsid w:val="00273D85"/>
    <w:rsid w:val="00276B13"/>
    <w:rsid w:val="002771D0"/>
    <w:rsid w:val="0028032E"/>
    <w:rsid w:val="0028434A"/>
    <w:rsid w:val="0028740C"/>
    <w:rsid w:val="00293A45"/>
    <w:rsid w:val="00294BEC"/>
    <w:rsid w:val="00297015"/>
    <w:rsid w:val="00297075"/>
    <w:rsid w:val="002A1F6C"/>
    <w:rsid w:val="002A583D"/>
    <w:rsid w:val="002B01D6"/>
    <w:rsid w:val="002B6533"/>
    <w:rsid w:val="002C5044"/>
    <w:rsid w:val="002C66D9"/>
    <w:rsid w:val="002D1DBB"/>
    <w:rsid w:val="002D365F"/>
    <w:rsid w:val="002D585C"/>
    <w:rsid w:val="002E13BA"/>
    <w:rsid w:val="002F1228"/>
    <w:rsid w:val="003155C6"/>
    <w:rsid w:val="00323792"/>
    <w:rsid w:val="0032681F"/>
    <w:rsid w:val="00334E36"/>
    <w:rsid w:val="00335DFE"/>
    <w:rsid w:val="00342B24"/>
    <w:rsid w:val="0034461F"/>
    <w:rsid w:val="003568FD"/>
    <w:rsid w:val="00356ECC"/>
    <w:rsid w:val="00357613"/>
    <w:rsid w:val="00361284"/>
    <w:rsid w:val="00386DCF"/>
    <w:rsid w:val="003930AB"/>
    <w:rsid w:val="003945BA"/>
    <w:rsid w:val="00396463"/>
    <w:rsid w:val="003A1867"/>
    <w:rsid w:val="003B0089"/>
    <w:rsid w:val="003C0C82"/>
    <w:rsid w:val="003C528C"/>
    <w:rsid w:val="003C69E4"/>
    <w:rsid w:val="003C7DBE"/>
    <w:rsid w:val="003D4716"/>
    <w:rsid w:val="003E54BB"/>
    <w:rsid w:val="003F631F"/>
    <w:rsid w:val="003F7478"/>
    <w:rsid w:val="0040090D"/>
    <w:rsid w:val="00403D8E"/>
    <w:rsid w:val="0040541A"/>
    <w:rsid w:val="00405ECD"/>
    <w:rsid w:val="0041309C"/>
    <w:rsid w:val="0041471E"/>
    <w:rsid w:val="00415C89"/>
    <w:rsid w:val="00425B71"/>
    <w:rsid w:val="00425E28"/>
    <w:rsid w:val="004326FA"/>
    <w:rsid w:val="004461F2"/>
    <w:rsid w:val="00446CEE"/>
    <w:rsid w:val="00447C22"/>
    <w:rsid w:val="004508E8"/>
    <w:rsid w:val="00455CC2"/>
    <w:rsid w:val="0046302D"/>
    <w:rsid w:val="00463446"/>
    <w:rsid w:val="004657F6"/>
    <w:rsid w:val="004675A8"/>
    <w:rsid w:val="00471C3A"/>
    <w:rsid w:val="00480732"/>
    <w:rsid w:val="00485625"/>
    <w:rsid w:val="00494FBC"/>
    <w:rsid w:val="00495C3F"/>
    <w:rsid w:val="004A1770"/>
    <w:rsid w:val="004B46BF"/>
    <w:rsid w:val="004B4C63"/>
    <w:rsid w:val="004C2572"/>
    <w:rsid w:val="004C2943"/>
    <w:rsid w:val="004C42CF"/>
    <w:rsid w:val="004C44DE"/>
    <w:rsid w:val="004C7C98"/>
    <w:rsid w:val="004D014A"/>
    <w:rsid w:val="004D7859"/>
    <w:rsid w:val="004D7D3B"/>
    <w:rsid w:val="004E5079"/>
    <w:rsid w:val="004E5A45"/>
    <w:rsid w:val="004E5E5A"/>
    <w:rsid w:val="004F0E23"/>
    <w:rsid w:val="004F14FA"/>
    <w:rsid w:val="00503169"/>
    <w:rsid w:val="00504B0C"/>
    <w:rsid w:val="005065BC"/>
    <w:rsid w:val="00511DCB"/>
    <w:rsid w:val="00524B92"/>
    <w:rsid w:val="00533271"/>
    <w:rsid w:val="00533F4C"/>
    <w:rsid w:val="005364E8"/>
    <w:rsid w:val="005512B7"/>
    <w:rsid w:val="00553DBE"/>
    <w:rsid w:val="005567BD"/>
    <w:rsid w:val="00565F9F"/>
    <w:rsid w:val="00581FA7"/>
    <w:rsid w:val="0059130A"/>
    <w:rsid w:val="00591FBD"/>
    <w:rsid w:val="005940C0"/>
    <w:rsid w:val="005A13CB"/>
    <w:rsid w:val="005A5B20"/>
    <w:rsid w:val="005B59C9"/>
    <w:rsid w:val="005B5DF0"/>
    <w:rsid w:val="005B7C85"/>
    <w:rsid w:val="005C13AD"/>
    <w:rsid w:val="005C3084"/>
    <w:rsid w:val="005C3999"/>
    <w:rsid w:val="005C70D6"/>
    <w:rsid w:val="005D0D6B"/>
    <w:rsid w:val="005D5C4B"/>
    <w:rsid w:val="005D7DC5"/>
    <w:rsid w:val="005F09DD"/>
    <w:rsid w:val="005F5750"/>
    <w:rsid w:val="00604B5E"/>
    <w:rsid w:val="006138CE"/>
    <w:rsid w:val="006166FD"/>
    <w:rsid w:val="00620D9B"/>
    <w:rsid w:val="00640776"/>
    <w:rsid w:val="00641205"/>
    <w:rsid w:val="00657169"/>
    <w:rsid w:val="00663003"/>
    <w:rsid w:val="0067055A"/>
    <w:rsid w:val="00671762"/>
    <w:rsid w:val="0067411E"/>
    <w:rsid w:val="00674E4F"/>
    <w:rsid w:val="006768EA"/>
    <w:rsid w:val="00677543"/>
    <w:rsid w:val="00687FF8"/>
    <w:rsid w:val="006922FE"/>
    <w:rsid w:val="006924D1"/>
    <w:rsid w:val="006A0938"/>
    <w:rsid w:val="006A229C"/>
    <w:rsid w:val="006A530F"/>
    <w:rsid w:val="006B033B"/>
    <w:rsid w:val="006B10F7"/>
    <w:rsid w:val="006B4519"/>
    <w:rsid w:val="006C028E"/>
    <w:rsid w:val="006C3A0E"/>
    <w:rsid w:val="006C4A6E"/>
    <w:rsid w:val="006E2BF0"/>
    <w:rsid w:val="006E3691"/>
    <w:rsid w:val="006E40EC"/>
    <w:rsid w:val="006F0867"/>
    <w:rsid w:val="006F4A11"/>
    <w:rsid w:val="006F557E"/>
    <w:rsid w:val="006F5BFD"/>
    <w:rsid w:val="006F6C7D"/>
    <w:rsid w:val="007045F1"/>
    <w:rsid w:val="0070745E"/>
    <w:rsid w:val="00716941"/>
    <w:rsid w:val="00725C02"/>
    <w:rsid w:val="007342A8"/>
    <w:rsid w:val="0074122D"/>
    <w:rsid w:val="007457FB"/>
    <w:rsid w:val="007568B8"/>
    <w:rsid w:val="00762B71"/>
    <w:rsid w:val="00780C02"/>
    <w:rsid w:val="0078192D"/>
    <w:rsid w:val="00783F23"/>
    <w:rsid w:val="00787D10"/>
    <w:rsid w:val="007A01B7"/>
    <w:rsid w:val="007A3E35"/>
    <w:rsid w:val="007B122A"/>
    <w:rsid w:val="007B3B91"/>
    <w:rsid w:val="007B4286"/>
    <w:rsid w:val="007B504E"/>
    <w:rsid w:val="007C6E8A"/>
    <w:rsid w:val="007D06D6"/>
    <w:rsid w:val="007D266C"/>
    <w:rsid w:val="007D2D0D"/>
    <w:rsid w:val="007D7E8D"/>
    <w:rsid w:val="007F04F3"/>
    <w:rsid w:val="007F17DA"/>
    <w:rsid w:val="007F2CBB"/>
    <w:rsid w:val="007F5148"/>
    <w:rsid w:val="0080688B"/>
    <w:rsid w:val="0081546C"/>
    <w:rsid w:val="00816266"/>
    <w:rsid w:val="00822252"/>
    <w:rsid w:val="0082274F"/>
    <w:rsid w:val="00825EE3"/>
    <w:rsid w:val="00827802"/>
    <w:rsid w:val="00850FD3"/>
    <w:rsid w:val="0085620D"/>
    <w:rsid w:val="00857DBA"/>
    <w:rsid w:val="00864A7A"/>
    <w:rsid w:val="0086767D"/>
    <w:rsid w:val="008725BF"/>
    <w:rsid w:val="00874DF0"/>
    <w:rsid w:val="0087584C"/>
    <w:rsid w:val="00876D56"/>
    <w:rsid w:val="008775F3"/>
    <w:rsid w:val="00880037"/>
    <w:rsid w:val="00883459"/>
    <w:rsid w:val="00891DF8"/>
    <w:rsid w:val="00894A79"/>
    <w:rsid w:val="008A110E"/>
    <w:rsid w:val="008A3320"/>
    <w:rsid w:val="008B5C0F"/>
    <w:rsid w:val="008C47A3"/>
    <w:rsid w:val="008D19DE"/>
    <w:rsid w:val="008D238B"/>
    <w:rsid w:val="008E1DCA"/>
    <w:rsid w:val="008E3814"/>
    <w:rsid w:val="008E4EF4"/>
    <w:rsid w:val="008F68EC"/>
    <w:rsid w:val="0091178B"/>
    <w:rsid w:val="0091771A"/>
    <w:rsid w:val="0092783A"/>
    <w:rsid w:val="00936040"/>
    <w:rsid w:val="009445EE"/>
    <w:rsid w:val="00945CF2"/>
    <w:rsid w:val="00950221"/>
    <w:rsid w:val="0095341D"/>
    <w:rsid w:val="009559D2"/>
    <w:rsid w:val="009613AF"/>
    <w:rsid w:val="00962B3B"/>
    <w:rsid w:val="00964453"/>
    <w:rsid w:val="00970B09"/>
    <w:rsid w:val="009922C5"/>
    <w:rsid w:val="00992CE0"/>
    <w:rsid w:val="00993BE1"/>
    <w:rsid w:val="0099568E"/>
    <w:rsid w:val="009A5E00"/>
    <w:rsid w:val="009B36A2"/>
    <w:rsid w:val="009B6F4B"/>
    <w:rsid w:val="009C2A4E"/>
    <w:rsid w:val="009C4AD8"/>
    <w:rsid w:val="009D571D"/>
    <w:rsid w:val="009D6BAE"/>
    <w:rsid w:val="009D79FC"/>
    <w:rsid w:val="009E05E9"/>
    <w:rsid w:val="009E1DC3"/>
    <w:rsid w:val="009E5915"/>
    <w:rsid w:val="009F38F8"/>
    <w:rsid w:val="009F3970"/>
    <w:rsid w:val="009F3BBE"/>
    <w:rsid w:val="009F4E2E"/>
    <w:rsid w:val="00A12881"/>
    <w:rsid w:val="00A1476D"/>
    <w:rsid w:val="00A15274"/>
    <w:rsid w:val="00A24E7B"/>
    <w:rsid w:val="00A30F43"/>
    <w:rsid w:val="00A3187E"/>
    <w:rsid w:val="00A3514B"/>
    <w:rsid w:val="00A405B4"/>
    <w:rsid w:val="00A423E0"/>
    <w:rsid w:val="00A43D92"/>
    <w:rsid w:val="00A45AFA"/>
    <w:rsid w:val="00A47DFC"/>
    <w:rsid w:val="00A7267D"/>
    <w:rsid w:val="00A7639B"/>
    <w:rsid w:val="00A8279E"/>
    <w:rsid w:val="00A92656"/>
    <w:rsid w:val="00A92760"/>
    <w:rsid w:val="00A94E61"/>
    <w:rsid w:val="00A97039"/>
    <w:rsid w:val="00AA696B"/>
    <w:rsid w:val="00AB7068"/>
    <w:rsid w:val="00AC3CE1"/>
    <w:rsid w:val="00AC511A"/>
    <w:rsid w:val="00AC57F6"/>
    <w:rsid w:val="00AC6521"/>
    <w:rsid w:val="00AD4AEB"/>
    <w:rsid w:val="00AD5281"/>
    <w:rsid w:val="00AE0789"/>
    <w:rsid w:val="00AE0DE6"/>
    <w:rsid w:val="00AE2A18"/>
    <w:rsid w:val="00AE47D1"/>
    <w:rsid w:val="00AF4FE4"/>
    <w:rsid w:val="00B00B8F"/>
    <w:rsid w:val="00B0133D"/>
    <w:rsid w:val="00B066A2"/>
    <w:rsid w:val="00B244CC"/>
    <w:rsid w:val="00B3025A"/>
    <w:rsid w:val="00B34370"/>
    <w:rsid w:val="00B359D7"/>
    <w:rsid w:val="00B51D53"/>
    <w:rsid w:val="00B54599"/>
    <w:rsid w:val="00B54D80"/>
    <w:rsid w:val="00B57452"/>
    <w:rsid w:val="00B60DE4"/>
    <w:rsid w:val="00B644A3"/>
    <w:rsid w:val="00B64865"/>
    <w:rsid w:val="00B650CB"/>
    <w:rsid w:val="00B67B2E"/>
    <w:rsid w:val="00B70032"/>
    <w:rsid w:val="00B839B5"/>
    <w:rsid w:val="00B9378C"/>
    <w:rsid w:val="00B954F7"/>
    <w:rsid w:val="00BA14D3"/>
    <w:rsid w:val="00BB18E2"/>
    <w:rsid w:val="00BB66E3"/>
    <w:rsid w:val="00BC0431"/>
    <w:rsid w:val="00BC0988"/>
    <w:rsid w:val="00BC2BD3"/>
    <w:rsid w:val="00BC75FF"/>
    <w:rsid w:val="00BE0676"/>
    <w:rsid w:val="00BE1309"/>
    <w:rsid w:val="00BE173E"/>
    <w:rsid w:val="00BE240A"/>
    <w:rsid w:val="00BF1A7E"/>
    <w:rsid w:val="00BF6DC5"/>
    <w:rsid w:val="00C00F7A"/>
    <w:rsid w:val="00C01039"/>
    <w:rsid w:val="00C03552"/>
    <w:rsid w:val="00C131E0"/>
    <w:rsid w:val="00C140E1"/>
    <w:rsid w:val="00C155A7"/>
    <w:rsid w:val="00C25194"/>
    <w:rsid w:val="00C41A3C"/>
    <w:rsid w:val="00C50D1B"/>
    <w:rsid w:val="00C52A8E"/>
    <w:rsid w:val="00C5455B"/>
    <w:rsid w:val="00C603B4"/>
    <w:rsid w:val="00C61258"/>
    <w:rsid w:val="00C62CAE"/>
    <w:rsid w:val="00C65660"/>
    <w:rsid w:val="00C712EC"/>
    <w:rsid w:val="00C76FBA"/>
    <w:rsid w:val="00C965F6"/>
    <w:rsid w:val="00C96AD7"/>
    <w:rsid w:val="00CA25D8"/>
    <w:rsid w:val="00CA3F59"/>
    <w:rsid w:val="00CA6B98"/>
    <w:rsid w:val="00CB1579"/>
    <w:rsid w:val="00CB41EE"/>
    <w:rsid w:val="00CD1060"/>
    <w:rsid w:val="00CD46C0"/>
    <w:rsid w:val="00CD6C40"/>
    <w:rsid w:val="00CE5A0D"/>
    <w:rsid w:val="00CF5B13"/>
    <w:rsid w:val="00D01309"/>
    <w:rsid w:val="00D04396"/>
    <w:rsid w:val="00D13EE4"/>
    <w:rsid w:val="00D179F8"/>
    <w:rsid w:val="00D20FF1"/>
    <w:rsid w:val="00D22E39"/>
    <w:rsid w:val="00D25490"/>
    <w:rsid w:val="00D256F8"/>
    <w:rsid w:val="00D25E64"/>
    <w:rsid w:val="00D27967"/>
    <w:rsid w:val="00D27D18"/>
    <w:rsid w:val="00D30369"/>
    <w:rsid w:val="00D30C84"/>
    <w:rsid w:val="00D33351"/>
    <w:rsid w:val="00D33D1A"/>
    <w:rsid w:val="00D501F3"/>
    <w:rsid w:val="00D665A1"/>
    <w:rsid w:val="00D66A54"/>
    <w:rsid w:val="00D6744F"/>
    <w:rsid w:val="00D81019"/>
    <w:rsid w:val="00D8284C"/>
    <w:rsid w:val="00D9510E"/>
    <w:rsid w:val="00DA6F79"/>
    <w:rsid w:val="00DB5EE9"/>
    <w:rsid w:val="00DD05C6"/>
    <w:rsid w:val="00DD4703"/>
    <w:rsid w:val="00DD6069"/>
    <w:rsid w:val="00DE446E"/>
    <w:rsid w:val="00DE4678"/>
    <w:rsid w:val="00DE4D49"/>
    <w:rsid w:val="00DE73BF"/>
    <w:rsid w:val="00DF0821"/>
    <w:rsid w:val="00E0479B"/>
    <w:rsid w:val="00E05765"/>
    <w:rsid w:val="00E115DE"/>
    <w:rsid w:val="00E11780"/>
    <w:rsid w:val="00E149DA"/>
    <w:rsid w:val="00E16A84"/>
    <w:rsid w:val="00E16AC0"/>
    <w:rsid w:val="00E170D5"/>
    <w:rsid w:val="00E17C3E"/>
    <w:rsid w:val="00E215AF"/>
    <w:rsid w:val="00E373E3"/>
    <w:rsid w:val="00E40CD2"/>
    <w:rsid w:val="00E53365"/>
    <w:rsid w:val="00E569A3"/>
    <w:rsid w:val="00E615FA"/>
    <w:rsid w:val="00E63109"/>
    <w:rsid w:val="00E63708"/>
    <w:rsid w:val="00E641A4"/>
    <w:rsid w:val="00E64875"/>
    <w:rsid w:val="00E736EF"/>
    <w:rsid w:val="00E741E6"/>
    <w:rsid w:val="00E830E3"/>
    <w:rsid w:val="00EA01D9"/>
    <w:rsid w:val="00EA3BB7"/>
    <w:rsid w:val="00EB3703"/>
    <w:rsid w:val="00EB75E9"/>
    <w:rsid w:val="00EC1A49"/>
    <w:rsid w:val="00ED16A7"/>
    <w:rsid w:val="00EF0B54"/>
    <w:rsid w:val="00EF1E56"/>
    <w:rsid w:val="00EF22B6"/>
    <w:rsid w:val="00F132EB"/>
    <w:rsid w:val="00F13F0C"/>
    <w:rsid w:val="00F17812"/>
    <w:rsid w:val="00F230F9"/>
    <w:rsid w:val="00F27C40"/>
    <w:rsid w:val="00F27F4F"/>
    <w:rsid w:val="00F3556B"/>
    <w:rsid w:val="00F415A4"/>
    <w:rsid w:val="00F415BF"/>
    <w:rsid w:val="00F57DD2"/>
    <w:rsid w:val="00F617F6"/>
    <w:rsid w:val="00F61F28"/>
    <w:rsid w:val="00F72E83"/>
    <w:rsid w:val="00F94A1D"/>
    <w:rsid w:val="00FA06CE"/>
    <w:rsid w:val="00FA0F43"/>
    <w:rsid w:val="00FA2D6E"/>
    <w:rsid w:val="00FB1A0B"/>
    <w:rsid w:val="00FC755A"/>
    <w:rsid w:val="00FE2BF2"/>
    <w:rsid w:val="00FE470B"/>
    <w:rsid w:val="00FE4AEE"/>
    <w:rsid w:val="00FE73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CEAE6"/>
  <w15:chartTrackingRefBased/>
  <w15:docId w15:val="{36C2149E-5500-46DE-AB98-B6A3EFE0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A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6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76B93"/>
    <w:pPr>
      <w:tabs>
        <w:tab w:val="center" w:pos="4677"/>
        <w:tab w:val="right" w:pos="9355"/>
      </w:tabs>
      <w:spacing w:after="0" w:line="240" w:lineRule="auto"/>
    </w:pPr>
  </w:style>
  <w:style w:type="character" w:customStyle="1" w:styleId="HeaderChar">
    <w:name w:val="Header Char"/>
    <w:basedOn w:val="DefaultParagraphFont"/>
    <w:link w:val="Header"/>
    <w:uiPriority w:val="99"/>
    <w:rsid w:val="00176B93"/>
  </w:style>
  <w:style w:type="paragraph" w:styleId="Footer">
    <w:name w:val="footer"/>
    <w:basedOn w:val="Normal"/>
    <w:link w:val="FooterChar"/>
    <w:uiPriority w:val="99"/>
    <w:unhideWhenUsed/>
    <w:rsid w:val="00176B93"/>
    <w:pPr>
      <w:tabs>
        <w:tab w:val="center" w:pos="4677"/>
        <w:tab w:val="right" w:pos="9355"/>
      </w:tabs>
      <w:spacing w:after="0" w:line="240" w:lineRule="auto"/>
    </w:pPr>
  </w:style>
  <w:style w:type="character" w:customStyle="1" w:styleId="FooterChar">
    <w:name w:val="Footer Char"/>
    <w:basedOn w:val="DefaultParagraphFont"/>
    <w:link w:val="Footer"/>
    <w:uiPriority w:val="99"/>
    <w:rsid w:val="00176B93"/>
  </w:style>
  <w:style w:type="paragraph" w:styleId="Subtitle">
    <w:name w:val="Subtitle"/>
    <w:basedOn w:val="Normal"/>
    <w:next w:val="Normal"/>
    <w:link w:val="SubtitleChar"/>
    <w:qFormat/>
    <w:rsid w:val="00AC6521"/>
    <w:pPr>
      <w:numPr>
        <w:ilvl w:val="1"/>
      </w:numPr>
      <w:spacing w:after="0" w:line="240" w:lineRule="auto"/>
    </w:pPr>
    <w:rPr>
      <w:rFonts w:asciiTheme="majorHAnsi" w:eastAsiaTheme="majorEastAsia" w:hAnsiTheme="majorHAnsi" w:cstheme="majorBidi"/>
      <w:i/>
      <w:iCs/>
      <w:color w:val="5B9BD5" w:themeColor="accent1"/>
      <w:spacing w:val="15"/>
      <w:sz w:val="24"/>
      <w:szCs w:val="24"/>
      <w:lang w:val="en-AU" w:eastAsia="ru-RU"/>
    </w:rPr>
  </w:style>
  <w:style w:type="character" w:customStyle="1" w:styleId="SubtitleChar">
    <w:name w:val="Subtitle Char"/>
    <w:basedOn w:val="DefaultParagraphFont"/>
    <w:link w:val="Subtitle"/>
    <w:rsid w:val="00AC6521"/>
    <w:rPr>
      <w:rFonts w:asciiTheme="majorHAnsi" w:eastAsiaTheme="majorEastAsia" w:hAnsiTheme="majorHAnsi" w:cstheme="majorBidi"/>
      <w:i/>
      <w:iCs/>
      <w:color w:val="5B9BD5" w:themeColor="accent1"/>
      <w:spacing w:val="15"/>
      <w:sz w:val="24"/>
      <w:szCs w:val="24"/>
      <w:lang w:val="en-AU" w:eastAsia="ru-RU"/>
    </w:rPr>
  </w:style>
  <w:style w:type="paragraph" w:styleId="NoSpacing">
    <w:name w:val="No Spacing"/>
    <w:uiPriority w:val="1"/>
    <w:qFormat/>
    <w:rsid w:val="00CA3F59"/>
    <w:pPr>
      <w:spacing w:after="0" w:line="240" w:lineRule="auto"/>
    </w:pPr>
    <w:rPr>
      <w:rFonts w:eastAsiaTheme="minorEastAsia"/>
      <w:lang w:eastAsia="ru-RU"/>
    </w:rPr>
  </w:style>
  <w:style w:type="paragraph" w:styleId="BalloonText">
    <w:name w:val="Balloon Text"/>
    <w:basedOn w:val="Normal"/>
    <w:link w:val="BalloonTextChar"/>
    <w:uiPriority w:val="99"/>
    <w:semiHidden/>
    <w:unhideWhenUsed/>
    <w:rsid w:val="005332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3271"/>
    <w:rPr>
      <w:rFonts w:ascii="Segoe UI" w:hAnsi="Segoe UI" w:cs="Segoe UI"/>
      <w:sz w:val="18"/>
      <w:szCs w:val="18"/>
    </w:rPr>
  </w:style>
  <w:style w:type="paragraph" w:styleId="HTMLPreformatted">
    <w:name w:val="HTML Preformatted"/>
    <w:basedOn w:val="Normal"/>
    <w:link w:val="HTMLPreformattedChar"/>
    <w:uiPriority w:val="99"/>
    <w:unhideWhenUsed/>
    <w:rsid w:val="005D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rsid w:val="005D0D6B"/>
    <w:rPr>
      <w:rFonts w:ascii="Courier New" w:eastAsia="Times New Roman" w:hAnsi="Courier New" w:cs="Courier New"/>
      <w:sz w:val="20"/>
      <w:szCs w:val="20"/>
      <w:lang w:eastAsia="ru-RU"/>
    </w:rPr>
  </w:style>
  <w:style w:type="character" w:customStyle="1" w:styleId="y2iqfc">
    <w:name w:val="y2iqfc"/>
    <w:basedOn w:val="DefaultParagraphFont"/>
    <w:rsid w:val="005D0D6B"/>
  </w:style>
  <w:style w:type="paragraph" w:customStyle="1" w:styleId="a">
    <w:name w:val="Знак Знак"/>
    <w:basedOn w:val="Normal"/>
    <w:rsid w:val="00F13F0C"/>
    <w:pPr>
      <w:spacing w:line="240" w:lineRule="exact"/>
    </w:pPr>
    <w:rPr>
      <w:rFonts w:ascii="Verdana" w:eastAsia="Times New Roman" w:hAnsi="Verdana" w:cs="Verdana"/>
      <w:sz w:val="20"/>
      <w:szCs w:val="20"/>
      <w:lang w:val="en-US"/>
    </w:rPr>
  </w:style>
  <w:style w:type="paragraph" w:styleId="ListParagraph">
    <w:name w:val="List Paragraph"/>
    <w:basedOn w:val="Normal"/>
    <w:link w:val="ListParagraphChar"/>
    <w:uiPriority w:val="34"/>
    <w:qFormat/>
    <w:rsid w:val="00F17812"/>
    <w:pPr>
      <w:spacing w:after="200" w:line="276" w:lineRule="auto"/>
      <w:ind w:left="720"/>
      <w:contextualSpacing/>
    </w:pPr>
    <w:rPr>
      <w:rFonts w:eastAsiaTheme="minorEastAsia"/>
      <w:lang w:eastAsia="ru-RU"/>
    </w:rPr>
  </w:style>
  <w:style w:type="character" w:styleId="Emphasis">
    <w:name w:val="Emphasis"/>
    <w:basedOn w:val="DefaultParagraphFont"/>
    <w:qFormat/>
    <w:rsid w:val="00425E28"/>
    <w:rPr>
      <w:i/>
      <w:iCs/>
    </w:rPr>
  </w:style>
  <w:style w:type="paragraph" w:styleId="BodyText">
    <w:name w:val="Body Text"/>
    <w:basedOn w:val="Normal"/>
    <w:link w:val="BodyTextChar"/>
    <w:uiPriority w:val="1"/>
    <w:qFormat/>
    <w:rsid w:val="004C44DE"/>
    <w:pPr>
      <w:widowControl w:val="0"/>
      <w:autoSpaceDE w:val="0"/>
      <w:autoSpaceDN w:val="0"/>
      <w:spacing w:after="0" w:line="240" w:lineRule="auto"/>
    </w:pPr>
    <w:rPr>
      <w:rFonts w:ascii="Times New Roman" w:eastAsia="Times New Roman" w:hAnsi="Times New Roman" w:cs="Times New Roman"/>
      <w:sz w:val="26"/>
      <w:szCs w:val="26"/>
    </w:rPr>
  </w:style>
  <w:style w:type="character" w:customStyle="1" w:styleId="BodyTextChar">
    <w:name w:val="Body Text Char"/>
    <w:basedOn w:val="DefaultParagraphFont"/>
    <w:link w:val="BodyText"/>
    <w:uiPriority w:val="1"/>
    <w:rsid w:val="004C44DE"/>
    <w:rPr>
      <w:rFonts w:ascii="Times New Roman" w:eastAsia="Times New Roman" w:hAnsi="Times New Roman" w:cs="Times New Roman"/>
      <w:sz w:val="26"/>
      <w:szCs w:val="26"/>
    </w:rPr>
  </w:style>
  <w:style w:type="paragraph" w:customStyle="1" w:styleId="TableParagraph">
    <w:name w:val="Table Paragraph"/>
    <w:basedOn w:val="Normal"/>
    <w:uiPriority w:val="1"/>
    <w:qFormat/>
    <w:rsid w:val="004C44DE"/>
    <w:pPr>
      <w:widowControl w:val="0"/>
      <w:autoSpaceDE w:val="0"/>
      <w:autoSpaceDN w:val="0"/>
      <w:spacing w:after="0" w:line="240" w:lineRule="auto"/>
      <w:ind w:left="107"/>
    </w:pPr>
    <w:rPr>
      <w:rFonts w:ascii="Times New Roman" w:eastAsia="Times New Roman" w:hAnsi="Times New Roman" w:cs="Times New Roman"/>
    </w:rPr>
  </w:style>
  <w:style w:type="character" w:customStyle="1" w:styleId="ezkurwreuab5ozgtqnkl">
    <w:name w:val="ezkurwreuab5ozgtqnkl"/>
    <w:basedOn w:val="DefaultParagraphFont"/>
    <w:rsid w:val="00A7639B"/>
  </w:style>
  <w:style w:type="character" w:customStyle="1" w:styleId="ListParagraphChar">
    <w:name w:val="List Paragraph Char"/>
    <w:link w:val="ListParagraph"/>
    <w:locked/>
    <w:rsid w:val="00CB1579"/>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08530">
      <w:bodyDiv w:val="1"/>
      <w:marLeft w:val="0"/>
      <w:marRight w:val="0"/>
      <w:marTop w:val="0"/>
      <w:marBottom w:val="0"/>
      <w:divBdr>
        <w:top w:val="none" w:sz="0" w:space="0" w:color="auto"/>
        <w:left w:val="none" w:sz="0" w:space="0" w:color="auto"/>
        <w:bottom w:val="none" w:sz="0" w:space="0" w:color="auto"/>
        <w:right w:val="none" w:sz="0" w:space="0" w:color="auto"/>
      </w:divBdr>
    </w:div>
    <w:div w:id="121730565">
      <w:bodyDiv w:val="1"/>
      <w:marLeft w:val="0"/>
      <w:marRight w:val="0"/>
      <w:marTop w:val="0"/>
      <w:marBottom w:val="0"/>
      <w:divBdr>
        <w:top w:val="none" w:sz="0" w:space="0" w:color="auto"/>
        <w:left w:val="none" w:sz="0" w:space="0" w:color="auto"/>
        <w:bottom w:val="none" w:sz="0" w:space="0" w:color="auto"/>
        <w:right w:val="none" w:sz="0" w:space="0" w:color="auto"/>
      </w:divBdr>
    </w:div>
    <w:div w:id="227963799">
      <w:bodyDiv w:val="1"/>
      <w:marLeft w:val="0"/>
      <w:marRight w:val="0"/>
      <w:marTop w:val="0"/>
      <w:marBottom w:val="0"/>
      <w:divBdr>
        <w:top w:val="none" w:sz="0" w:space="0" w:color="auto"/>
        <w:left w:val="none" w:sz="0" w:space="0" w:color="auto"/>
        <w:bottom w:val="none" w:sz="0" w:space="0" w:color="auto"/>
        <w:right w:val="none" w:sz="0" w:space="0" w:color="auto"/>
      </w:divBdr>
    </w:div>
    <w:div w:id="267585319">
      <w:bodyDiv w:val="1"/>
      <w:marLeft w:val="0"/>
      <w:marRight w:val="0"/>
      <w:marTop w:val="0"/>
      <w:marBottom w:val="0"/>
      <w:divBdr>
        <w:top w:val="none" w:sz="0" w:space="0" w:color="auto"/>
        <w:left w:val="none" w:sz="0" w:space="0" w:color="auto"/>
        <w:bottom w:val="none" w:sz="0" w:space="0" w:color="auto"/>
        <w:right w:val="none" w:sz="0" w:space="0" w:color="auto"/>
      </w:divBdr>
    </w:div>
    <w:div w:id="315689441">
      <w:bodyDiv w:val="1"/>
      <w:marLeft w:val="0"/>
      <w:marRight w:val="0"/>
      <w:marTop w:val="0"/>
      <w:marBottom w:val="0"/>
      <w:divBdr>
        <w:top w:val="none" w:sz="0" w:space="0" w:color="auto"/>
        <w:left w:val="none" w:sz="0" w:space="0" w:color="auto"/>
        <w:bottom w:val="none" w:sz="0" w:space="0" w:color="auto"/>
        <w:right w:val="none" w:sz="0" w:space="0" w:color="auto"/>
      </w:divBdr>
    </w:div>
    <w:div w:id="331563705">
      <w:bodyDiv w:val="1"/>
      <w:marLeft w:val="0"/>
      <w:marRight w:val="0"/>
      <w:marTop w:val="0"/>
      <w:marBottom w:val="0"/>
      <w:divBdr>
        <w:top w:val="none" w:sz="0" w:space="0" w:color="auto"/>
        <w:left w:val="none" w:sz="0" w:space="0" w:color="auto"/>
        <w:bottom w:val="none" w:sz="0" w:space="0" w:color="auto"/>
        <w:right w:val="none" w:sz="0" w:space="0" w:color="auto"/>
      </w:divBdr>
    </w:div>
    <w:div w:id="478422117">
      <w:bodyDiv w:val="1"/>
      <w:marLeft w:val="0"/>
      <w:marRight w:val="0"/>
      <w:marTop w:val="0"/>
      <w:marBottom w:val="0"/>
      <w:divBdr>
        <w:top w:val="none" w:sz="0" w:space="0" w:color="auto"/>
        <w:left w:val="none" w:sz="0" w:space="0" w:color="auto"/>
        <w:bottom w:val="none" w:sz="0" w:space="0" w:color="auto"/>
        <w:right w:val="none" w:sz="0" w:space="0" w:color="auto"/>
      </w:divBdr>
    </w:div>
    <w:div w:id="549614137">
      <w:bodyDiv w:val="1"/>
      <w:marLeft w:val="0"/>
      <w:marRight w:val="0"/>
      <w:marTop w:val="0"/>
      <w:marBottom w:val="0"/>
      <w:divBdr>
        <w:top w:val="none" w:sz="0" w:space="0" w:color="auto"/>
        <w:left w:val="none" w:sz="0" w:space="0" w:color="auto"/>
        <w:bottom w:val="none" w:sz="0" w:space="0" w:color="auto"/>
        <w:right w:val="none" w:sz="0" w:space="0" w:color="auto"/>
      </w:divBdr>
    </w:div>
    <w:div w:id="558058134">
      <w:bodyDiv w:val="1"/>
      <w:marLeft w:val="0"/>
      <w:marRight w:val="0"/>
      <w:marTop w:val="0"/>
      <w:marBottom w:val="0"/>
      <w:divBdr>
        <w:top w:val="none" w:sz="0" w:space="0" w:color="auto"/>
        <w:left w:val="none" w:sz="0" w:space="0" w:color="auto"/>
        <w:bottom w:val="none" w:sz="0" w:space="0" w:color="auto"/>
        <w:right w:val="none" w:sz="0" w:space="0" w:color="auto"/>
      </w:divBdr>
    </w:div>
    <w:div w:id="570579699">
      <w:bodyDiv w:val="1"/>
      <w:marLeft w:val="0"/>
      <w:marRight w:val="0"/>
      <w:marTop w:val="0"/>
      <w:marBottom w:val="0"/>
      <w:divBdr>
        <w:top w:val="none" w:sz="0" w:space="0" w:color="auto"/>
        <w:left w:val="none" w:sz="0" w:space="0" w:color="auto"/>
        <w:bottom w:val="none" w:sz="0" w:space="0" w:color="auto"/>
        <w:right w:val="none" w:sz="0" w:space="0" w:color="auto"/>
      </w:divBdr>
    </w:div>
    <w:div w:id="608467003">
      <w:bodyDiv w:val="1"/>
      <w:marLeft w:val="0"/>
      <w:marRight w:val="0"/>
      <w:marTop w:val="0"/>
      <w:marBottom w:val="0"/>
      <w:divBdr>
        <w:top w:val="none" w:sz="0" w:space="0" w:color="auto"/>
        <w:left w:val="none" w:sz="0" w:space="0" w:color="auto"/>
        <w:bottom w:val="none" w:sz="0" w:space="0" w:color="auto"/>
        <w:right w:val="none" w:sz="0" w:space="0" w:color="auto"/>
      </w:divBdr>
    </w:div>
    <w:div w:id="608898271">
      <w:bodyDiv w:val="1"/>
      <w:marLeft w:val="0"/>
      <w:marRight w:val="0"/>
      <w:marTop w:val="0"/>
      <w:marBottom w:val="0"/>
      <w:divBdr>
        <w:top w:val="none" w:sz="0" w:space="0" w:color="auto"/>
        <w:left w:val="none" w:sz="0" w:space="0" w:color="auto"/>
        <w:bottom w:val="none" w:sz="0" w:space="0" w:color="auto"/>
        <w:right w:val="none" w:sz="0" w:space="0" w:color="auto"/>
      </w:divBdr>
    </w:div>
    <w:div w:id="693654666">
      <w:bodyDiv w:val="1"/>
      <w:marLeft w:val="0"/>
      <w:marRight w:val="0"/>
      <w:marTop w:val="0"/>
      <w:marBottom w:val="0"/>
      <w:divBdr>
        <w:top w:val="none" w:sz="0" w:space="0" w:color="auto"/>
        <w:left w:val="none" w:sz="0" w:space="0" w:color="auto"/>
        <w:bottom w:val="none" w:sz="0" w:space="0" w:color="auto"/>
        <w:right w:val="none" w:sz="0" w:space="0" w:color="auto"/>
      </w:divBdr>
    </w:div>
    <w:div w:id="699163627">
      <w:bodyDiv w:val="1"/>
      <w:marLeft w:val="0"/>
      <w:marRight w:val="0"/>
      <w:marTop w:val="0"/>
      <w:marBottom w:val="0"/>
      <w:divBdr>
        <w:top w:val="none" w:sz="0" w:space="0" w:color="auto"/>
        <w:left w:val="none" w:sz="0" w:space="0" w:color="auto"/>
        <w:bottom w:val="none" w:sz="0" w:space="0" w:color="auto"/>
        <w:right w:val="none" w:sz="0" w:space="0" w:color="auto"/>
      </w:divBdr>
    </w:div>
    <w:div w:id="706107719">
      <w:bodyDiv w:val="1"/>
      <w:marLeft w:val="0"/>
      <w:marRight w:val="0"/>
      <w:marTop w:val="0"/>
      <w:marBottom w:val="0"/>
      <w:divBdr>
        <w:top w:val="none" w:sz="0" w:space="0" w:color="auto"/>
        <w:left w:val="none" w:sz="0" w:space="0" w:color="auto"/>
        <w:bottom w:val="none" w:sz="0" w:space="0" w:color="auto"/>
        <w:right w:val="none" w:sz="0" w:space="0" w:color="auto"/>
      </w:divBdr>
    </w:div>
    <w:div w:id="710422521">
      <w:bodyDiv w:val="1"/>
      <w:marLeft w:val="0"/>
      <w:marRight w:val="0"/>
      <w:marTop w:val="0"/>
      <w:marBottom w:val="0"/>
      <w:divBdr>
        <w:top w:val="none" w:sz="0" w:space="0" w:color="auto"/>
        <w:left w:val="none" w:sz="0" w:space="0" w:color="auto"/>
        <w:bottom w:val="none" w:sz="0" w:space="0" w:color="auto"/>
        <w:right w:val="none" w:sz="0" w:space="0" w:color="auto"/>
      </w:divBdr>
    </w:div>
    <w:div w:id="747462014">
      <w:bodyDiv w:val="1"/>
      <w:marLeft w:val="0"/>
      <w:marRight w:val="0"/>
      <w:marTop w:val="0"/>
      <w:marBottom w:val="0"/>
      <w:divBdr>
        <w:top w:val="none" w:sz="0" w:space="0" w:color="auto"/>
        <w:left w:val="none" w:sz="0" w:space="0" w:color="auto"/>
        <w:bottom w:val="none" w:sz="0" w:space="0" w:color="auto"/>
        <w:right w:val="none" w:sz="0" w:space="0" w:color="auto"/>
      </w:divBdr>
    </w:div>
    <w:div w:id="874078458">
      <w:bodyDiv w:val="1"/>
      <w:marLeft w:val="0"/>
      <w:marRight w:val="0"/>
      <w:marTop w:val="0"/>
      <w:marBottom w:val="0"/>
      <w:divBdr>
        <w:top w:val="none" w:sz="0" w:space="0" w:color="auto"/>
        <w:left w:val="none" w:sz="0" w:space="0" w:color="auto"/>
        <w:bottom w:val="none" w:sz="0" w:space="0" w:color="auto"/>
        <w:right w:val="none" w:sz="0" w:space="0" w:color="auto"/>
      </w:divBdr>
    </w:div>
    <w:div w:id="888299156">
      <w:bodyDiv w:val="1"/>
      <w:marLeft w:val="0"/>
      <w:marRight w:val="0"/>
      <w:marTop w:val="0"/>
      <w:marBottom w:val="0"/>
      <w:divBdr>
        <w:top w:val="none" w:sz="0" w:space="0" w:color="auto"/>
        <w:left w:val="none" w:sz="0" w:space="0" w:color="auto"/>
        <w:bottom w:val="none" w:sz="0" w:space="0" w:color="auto"/>
        <w:right w:val="none" w:sz="0" w:space="0" w:color="auto"/>
      </w:divBdr>
    </w:div>
    <w:div w:id="961964692">
      <w:bodyDiv w:val="1"/>
      <w:marLeft w:val="0"/>
      <w:marRight w:val="0"/>
      <w:marTop w:val="0"/>
      <w:marBottom w:val="0"/>
      <w:divBdr>
        <w:top w:val="none" w:sz="0" w:space="0" w:color="auto"/>
        <w:left w:val="none" w:sz="0" w:space="0" w:color="auto"/>
        <w:bottom w:val="none" w:sz="0" w:space="0" w:color="auto"/>
        <w:right w:val="none" w:sz="0" w:space="0" w:color="auto"/>
      </w:divBdr>
    </w:div>
    <w:div w:id="970400595">
      <w:bodyDiv w:val="1"/>
      <w:marLeft w:val="0"/>
      <w:marRight w:val="0"/>
      <w:marTop w:val="0"/>
      <w:marBottom w:val="0"/>
      <w:divBdr>
        <w:top w:val="none" w:sz="0" w:space="0" w:color="auto"/>
        <w:left w:val="none" w:sz="0" w:space="0" w:color="auto"/>
        <w:bottom w:val="none" w:sz="0" w:space="0" w:color="auto"/>
        <w:right w:val="none" w:sz="0" w:space="0" w:color="auto"/>
      </w:divBdr>
    </w:div>
    <w:div w:id="1015694467">
      <w:bodyDiv w:val="1"/>
      <w:marLeft w:val="0"/>
      <w:marRight w:val="0"/>
      <w:marTop w:val="0"/>
      <w:marBottom w:val="0"/>
      <w:divBdr>
        <w:top w:val="none" w:sz="0" w:space="0" w:color="auto"/>
        <w:left w:val="none" w:sz="0" w:space="0" w:color="auto"/>
        <w:bottom w:val="none" w:sz="0" w:space="0" w:color="auto"/>
        <w:right w:val="none" w:sz="0" w:space="0" w:color="auto"/>
      </w:divBdr>
    </w:div>
    <w:div w:id="1036853470">
      <w:bodyDiv w:val="1"/>
      <w:marLeft w:val="0"/>
      <w:marRight w:val="0"/>
      <w:marTop w:val="0"/>
      <w:marBottom w:val="0"/>
      <w:divBdr>
        <w:top w:val="none" w:sz="0" w:space="0" w:color="auto"/>
        <w:left w:val="none" w:sz="0" w:space="0" w:color="auto"/>
        <w:bottom w:val="none" w:sz="0" w:space="0" w:color="auto"/>
        <w:right w:val="none" w:sz="0" w:space="0" w:color="auto"/>
      </w:divBdr>
    </w:div>
    <w:div w:id="1044254292">
      <w:bodyDiv w:val="1"/>
      <w:marLeft w:val="0"/>
      <w:marRight w:val="0"/>
      <w:marTop w:val="0"/>
      <w:marBottom w:val="0"/>
      <w:divBdr>
        <w:top w:val="none" w:sz="0" w:space="0" w:color="auto"/>
        <w:left w:val="none" w:sz="0" w:space="0" w:color="auto"/>
        <w:bottom w:val="none" w:sz="0" w:space="0" w:color="auto"/>
        <w:right w:val="none" w:sz="0" w:space="0" w:color="auto"/>
      </w:divBdr>
    </w:div>
    <w:div w:id="1069809983">
      <w:bodyDiv w:val="1"/>
      <w:marLeft w:val="0"/>
      <w:marRight w:val="0"/>
      <w:marTop w:val="0"/>
      <w:marBottom w:val="0"/>
      <w:divBdr>
        <w:top w:val="none" w:sz="0" w:space="0" w:color="auto"/>
        <w:left w:val="none" w:sz="0" w:space="0" w:color="auto"/>
        <w:bottom w:val="none" w:sz="0" w:space="0" w:color="auto"/>
        <w:right w:val="none" w:sz="0" w:space="0" w:color="auto"/>
      </w:divBdr>
    </w:div>
    <w:div w:id="1129662029">
      <w:bodyDiv w:val="1"/>
      <w:marLeft w:val="0"/>
      <w:marRight w:val="0"/>
      <w:marTop w:val="0"/>
      <w:marBottom w:val="0"/>
      <w:divBdr>
        <w:top w:val="none" w:sz="0" w:space="0" w:color="auto"/>
        <w:left w:val="none" w:sz="0" w:space="0" w:color="auto"/>
        <w:bottom w:val="none" w:sz="0" w:space="0" w:color="auto"/>
        <w:right w:val="none" w:sz="0" w:space="0" w:color="auto"/>
      </w:divBdr>
    </w:div>
    <w:div w:id="1149395149">
      <w:bodyDiv w:val="1"/>
      <w:marLeft w:val="0"/>
      <w:marRight w:val="0"/>
      <w:marTop w:val="0"/>
      <w:marBottom w:val="0"/>
      <w:divBdr>
        <w:top w:val="none" w:sz="0" w:space="0" w:color="auto"/>
        <w:left w:val="none" w:sz="0" w:space="0" w:color="auto"/>
        <w:bottom w:val="none" w:sz="0" w:space="0" w:color="auto"/>
        <w:right w:val="none" w:sz="0" w:space="0" w:color="auto"/>
      </w:divBdr>
    </w:div>
    <w:div w:id="1172838362">
      <w:bodyDiv w:val="1"/>
      <w:marLeft w:val="0"/>
      <w:marRight w:val="0"/>
      <w:marTop w:val="0"/>
      <w:marBottom w:val="0"/>
      <w:divBdr>
        <w:top w:val="none" w:sz="0" w:space="0" w:color="auto"/>
        <w:left w:val="none" w:sz="0" w:space="0" w:color="auto"/>
        <w:bottom w:val="none" w:sz="0" w:space="0" w:color="auto"/>
        <w:right w:val="none" w:sz="0" w:space="0" w:color="auto"/>
      </w:divBdr>
    </w:div>
    <w:div w:id="1189367334">
      <w:bodyDiv w:val="1"/>
      <w:marLeft w:val="0"/>
      <w:marRight w:val="0"/>
      <w:marTop w:val="0"/>
      <w:marBottom w:val="0"/>
      <w:divBdr>
        <w:top w:val="none" w:sz="0" w:space="0" w:color="auto"/>
        <w:left w:val="none" w:sz="0" w:space="0" w:color="auto"/>
        <w:bottom w:val="none" w:sz="0" w:space="0" w:color="auto"/>
        <w:right w:val="none" w:sz="0" w:space="0" w:color="auto"/>
      </w:divBdr>
    </w:div>
    <w:div w:id="1267348367">
      <w:bodyDiv w:val="1"/>
      <w:marLeft w:val="0"/>
      <w:marRight w:val="0"/>
      <w:marTop w:val="0"/>
      <w:marBottom w:val="0"/>
      <w:divBdr>
        <w:top w:val="none" w:sz="0" w:space="0" w:color="auto"/>
        <w:left w:val="none" w:sz="0" w:space="0" w:color="auto"/>
        <w:bottom w:val="none" w:sz="0" w:space="0" w:color="auto"/>
        <w:right w:val="none" w:sz="0" w:space="0" w:color="auto"/>
      </w:divBdr>
    </w:div>
    <w:div w:id="1304695728">
      <w:bodyDiv w:val="1"/>
      <w:marLeft w:val="0"/>
      <w:marRight w:val="0"/>
      <w:marTop w:val="0"/>
      <w:marBottom w:val="0"/>
      <w:divBdr>
        <w:top w:val="none" w:sz="0" w:space="0" w:color="auto"/>
        <w:left w:val="none" w:sz="0" w:space="0" w:color="auto"/>
        <w:bottom w:val="none" w:sz="0" w:space="0" w:color="auto"/>
        <w:right w:val="none" w:sz="0" w:space="0" w:color="auto"/>
      </w:divBdr>
    </w:div>
    <w:div w:id="1306472403">
      <w:bodyDiv w:val="1"/>
      <w:marLeft w:val="0"/>
      <w:marRight w:val="0"/>
      <w:marTop w:val="0"/>
      <w:marBottom w:val="0"/>
      <w:divBdr>
        <w:top w:val="none" w:sz="0" w:space="0" w:color="auto"/>
        <w:left w:val="none" w:sz="0" w:space="0" w:color="auto"/>
        <w:bottom w:val="none" w:sz="0" w:space="0" w:color="auto"/>
        <w:right w:val="none" w:sz="0" w:space="0" w:color="auto"/>
      </w:divBdr>
    </w:div>
    <w:div w:id="1344241338">
      <w:bodyDiv w:val="1"/>
      <w:marLeft w:val="0"/>
      <w:marRight w:val="0"/>
      <w:marTop w:val="0"/>
      <w:marBottom w:val="0"/>
      <w:divBdr>
        <w:top w:val="none" w:sz="0" w:space="0" w:color="auto"/>
        <w:left w:val="none" w:sz="0" w:space="0" w:color="auto"/>
        <w:bottom w:val="none" w:sz="0" w:space="0" w:color="auto"/>
        <w:right w:val="none" w:sz="0" w:space="0" w:color="auto"/>
      </w:divBdr>
    </w:div>
    <w:div w:id="1362198116">
      <w:bodyDiv w:val="1"/>
      <w:marLeft w:val="0"/>
      <w:marRight w:val="0"/>
      <w:marTop w:val="0"/>
      <w:marBottom w:val="0"/>
      <w:divBdr>
        <w:top w:val="none" w:sz="0" w:space="0" w:color="auto"/>
        <w:left w:val="none" w:sz="0" w:space="0" w:color="auto"/>
        <w:bottom w:val="none" w:sz="0" w:space="0" w:color="auto"/>
        <w:right w:val="none" w:sz="0" w:space="0" w:color="auto"/>
      </w:divBdr>
    </w:div>
    <w:div w:id="1376200170">
      <w:bodyDiv w:val="1"/>
      <w:marLeft w:val="0"/>
      <w:marRight w:val="0"/>
      <w:marTop w:val="0"/>
      <w:marBottom w:val="0"/>
      <w:divBdr>
        <w:top w:val="none" w:sz="0" w:space="0" w:color="auto"/>
        <w:left w:val="none" w:sz="0" w:space="0" w:color="auto"/>
        <w:bottom w:val="none" w:sz="0" w:space="0" w:color="auto"/>
        <w:right w:val="none" w:sz="0" w:space="0" w:color="auto"/>
      </w:divBdr>
    </w:div>
    <w:div w:id="1410074839">
      <w:bodyDiv w:val="1"/>
      <w:marLeft w:val="0"/>
      <w:marRight w:val="0"/>
      <w:marTop w:val="0"/>
      <w:marBottom w:val="0"/>
      <w:divBdr>
        <w:top w:val="none" w:sz="0" w:space="0" w:color="auto"/>
        <w:left w:val="none" w:sz="0" w:space="0" w:color="auto"/>
        <w:bottom w:val="none" w:sz="0" w:space="0" w:color="auto"/>
        <w:right w:val="none" w:sz="0" w:space="0" w:color="auto"/>
      </w:divBdr>
    </w:div>
    <w:div w:id="1453550814">
      <w:bodyDiv w:val="1"/>
      <w:marLeft w:val="0"/>
      <w:marRight w:val="0"/>
      <w:marTop w:val="0"/>
      <w:marBottom w:val="0"/>
      <w:divBdr>
        <w:top w:val="none" w:sz="0" w:space="0" w:color="auto"/>
        <w:left w:val="none" w:sz="0" w:space="0" w:color="auto"/>
        <w:bottom w:val="none" w:sz="0" w:space="0" w:color="auto"/>
        <w:right w:val="none" w:sz="0" w:space="0" w:color="auto"/>
      </w:divBdr>
    </w:div>
    <w:div w:id="1461804538">
      <w:bodyDiv w:val="1"/>
      <w:marLeft w:val="0"/>
      <w:marRight w:val="0"/>
      <w:marTop w:val="0"/>
      <w:marBottom w:val="0"/>
      <w:divBdr>
        <w:top w:val="none" w:sz="0" w:space="0" w:color="auto"/>
        <w:left w:val="none" w:sz="0" w:space="0" w:color="auto"/>
        <w:bottom w:val="none" w:sz="0" w:space="0" w:color="auto"/>
        <w:right w:val="none" w:sz="0" w:space="0" w:color="auto"/>
      </w:divBdr>
    </w:div>
    <w:div w:id="1512404603">
      <w:bodyDiv w:val="1"/>
      <w:marLeft w:val="0"/>
      <w:marRight w:val="0"/>
      <w:marTop w:val="0"/>
      <w:marBottom w:val="0"/>
      <w:divBdr>
        <w:top w:val="none" w:sz="0" w:space="0" w:color="auto"/>
        <w:left w:val="none" w:sz="0" w:space="0" w:color="auto"/>
        <w:bottom w:val="none" w:sz="0" w:space="0" w:color="auto"/>
        <w:right w:val="none" w:sz="0" w:space="0" w:color="auto"/>
      </w:divBdr>
    </w:div>
    <w:div w:id="1611813200">
      <w:bodyDiv w:val="1"/>
      <w:marLeft w:val="0"/>
      <w:marRight w:val="0"/>
      <w:marTop w:val="0"/>
      <w:marBottom w:val="0"/>
      <w:divBdr>
        <w:top w:val="none" w:sz="0" w:space="0" w:color="auto"/>
        <w:left w:val="none" w:sz="0" w:space="0" w:color="auto"/>
        <w:bottom w:val="none" w:sz="0" w:space="0" w:color="auto"/>
        <w:right w:val="none" w:sz="0" w:space="0" w:color="auto"/>
      </w:divBdr>
    </w:div>
    <w:div w:id="1917977170">
      <w:bodyDiv w:val="1"/>
      <w:marLeft w:val="0"/>
      <w:marRight w:val="0"/>
      <w:marTop w:val="0"/>
      <w:marBottom w:val="0"/>
      <w:divBdr>
        <w:top w:val="none" w:sz="0" w:space="0" w:color="auto"/>
        <w:left w:val="none" w:sz="0" w:space="0" w:color="auto"/>
        <w:bottom w:val="none" w:sz="0" w:space="0" w:color="auto"/>
        <w:right w:val="none" w:sz="0" w:space="0" w:color="auto"/>
      </w:divBdr>
    </w:div>
    <w:div w:id="1934164006">
      <w:bodyDiv w:val="1"/>
      <w:marLeft w:val="0"/>
      <w:marRight w:val="0"/>
      <w:marTop w:val="0"/>
      <w:marBottom w:val="0"/>
      <w:divBdr>
        <w:top w:val="none" w:sz="0" w:space="0" w:color="auto"/>
        <w:left w:val="none" w:sz="0" w:space="0" w:color="auto"/>
        <w:bottom w:val="none" w:sz="0" w:space="0" w:color="auto"/>
        <w:right w:val="none" w:sz="0" w:space="0" w:color="auto"/>
      </w:divBdr>
    </w:div>
    <w:div w:id="1979147750">
      <w:bodyDiv w:val="1"/>
      <w:marLeft w:val="0"/>
      <w:marRight w:val="0"/>
      <w:marTop w:val="0"/>
      <w:marBottom w:val="0"/>
      <w:divBdr>
        <w:top w:val="none" w:sz="0" w:space="0" w:color="auto"/>
        <w:left w:val="none" w:sz="0" w:space="0" w:color="auto"/>
        <w:bottom w:val="none" w:sz="0" w:space="0" w:color="auto"/>
        <w:right w:val="none" w:sz="0" w:space="0" w:color="auto"/>
      </w:divBdr>
    </w:div>
    <w:div w:id="1981618473">
      <w:bodyDiv w:val="1"/>
      <w:marLeft w:val="0"/>
      <w:marRight w:val="0"/>
      <w:marTop w:val="0"/>
      <w:marBottom w:val="0"/>
      <w:divBdr>
        <w:top w:val="none" w:sz="0" w:space="0" w:color="auto"/>
        <w:left w:val="none" w:sz="0" w:space="0" w:color="auto"/>
        <w:bottom w:val="none" w:sz="0" w:space="0" w:color="auto"/>
        <w:right w:val="none" w:sz="0" w:space="0" w:color="auto"/>
      </w:divBdr>
    </w:div>
    <w:div w:id="2097096815">
      <w:bodyDiv w:val="1"/>
      <w:marLeft w:val="0"/>
      <w:marRight w:val="0"/>
      <w:marTop w:val="0"/>
      <w:marBottom w:val="0"/>
      <w:divBdr>
        <w:top w:val="none" w:sz="0" w:space="0" w:color="auto"/>
        <w:left w:val="none" w:sz="0" w:space="0" w:color="auto"/>
        <w:bottom w:val="none" w:sz="0" w:space="0" w:color="auto"/>
        <w:right w:val="none" w:sz="0" w:space="0" w:color="auto"/>
      </w:divBdr>
    </w:div>
    <w:div w:id="213898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0EAF59-6062-4BA1-B8B1-827EA9376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2246</TotalTime>
  <Pages>1</Pages>
  <Words>3966</Words>
  <Characters>22607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PT</dc:creator>
  <cp:keywords>https://mul2-mia.gov.am/tasks/5604234/oneclick?token=cc91cac4dccdab463cae67bb44ee3ed4</cp:keywords>
  <dc:description/>
  <cp:lastModifiedBy>Lusine Sahakyan</cp:lastModifiedBy>
  <cp:revision>319</cp:revision>
  <cp:lastPrinted>2025-12-22T08:04:00Z</cp:lastPrinted>
  <dcterms:created xsi:type="dcterms:W3CDTF">2024-12-03T04:52:00Z</dcterms:created>
  <dcterms:modified xsi:type="dcterms:W3CDTF">2026-01-29T11:46:00Z</dcterms:modified>
</cp:coreProperties>
</file>